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6C838" w14:textId="70601362" w:rsidR="00E03066" w:rsidRPr="006A577E" w:rsidRDefault="00E03066">
      <w:pPr>
        <w:rPr>
          <w:rFonts w:ascii="Georgia" w:hAnsi="Georgia"/>
          <w:lang w:val="nn-NO"/>
        </w:rPr>
      </w:pPr>
      <w:r w:rsidRPr="006A577E">
        <w:rPr>
          <w:rFonts w:ascii="Georgia" w:hAnsi="Georgia"/>
          <w:lang w:val="nn-NO"/>
        </w:rPr>
        <w:t>Til museum/NIKU</w:t>
      </w:r>
    </w:p>
    <w:p w14:paraId="0A240945" w14:textId="77777777" w:rsidR="00E03066" w:rsidRPr="006A577E" w:rsidRDefault="00E03066">
      <w:pPr>
        <w:rPr>
          <w:rFonts w:ascii="Georgia" w:hAnsi="Georgia"/>
          <w:b/>
          <w:bCs/>
          <w:sz w:val="28"/>
          <w:szCs w:val="28"/>
          <w:lang w:val="nn-NO"/>
        </w:rPr>
      </w:pPr>
    </w:p>
    <w:p w14:paraId="1620B4A3" w14:textId="3B752C08" w:rsidR="00A950EC" w:rsidRPr="006A577E" w:rsidRDefault="006A577E">
      <w:pPr>
        <w:rPr>
          <w:rFonts w:ascii="Georgia" w:hAnsi="Georgia"/>
          <w:b/>
          <w:bCs/>
          <w:sz w:val="28"/>
          <w:szCs w:val="28"/>
          <w:lang w:val="nn-NO"/>
        </w:rPr>
      </w:pPr>
      <w:r w:rsidRPr="006A577E">
        <w:rPr>
          <w:rFonts w:ascii="Georgia" w:hAnsi="Georgia"/>
          <w:b/>
          <w:bCs/>
          <w:sz w:val="28"/>
          <w:szCs w:val="28"/>
          <w:lang w:val="nn-NO"/>
        </w:rPr>
        <w:t xml:space="preserve">Førespurnad </w:t>
      </w:r>
      <w:r w:rsidR="00A950EC" w:rsidRPr="006A577E">
        <w:rPr>
          <w:rFonts w:ascii="Georgia" w:hAnsi="Georgia"/>
          <w:b/>
          <w:bCs/>
          <w:sz w:val="28"/>
          <w:szCs w:val="28"/>
          <w:lang w:val="nn-NO"/>
        </w:rPr>
        <w:t>om fagl</w:t>
      </w:r>
      <w:r w:rsidRPr="006A577E">
        <w:rPr>
          <w:rFonts w:ascii="Georgia" w:hAnsi="Georgia"/>
          <w:b/>
          <w:bCs/>
          <w:sz w:val="28"/>
          <w:szCs w:val="28"/>
          <w:lang w:val="nn-NO"/>
        </w:rPr>
        <w:t>e</w:t>
      </w:r>
      <w:r w:rsidR="00A950EC" w:rsidRPr="006A577E">
        <w:rPr>
          <w:rFonts w:ascii="Georgia" w:hAnsi="Georgia"/>
          <w:b/>
          <w:bCs/>
          <w:sz w:val="28"/>
          <w:szCs w:val="28"/>
          <w:lang w:val="nn-NO"/>
        </w:rPr>
        <w:t>g tilråding fr</w:t>
      </w:r>
      <w:r>
        <w:rPr>
          <w:rFonts w:ascii="Georgia" w:hAnsi="Georgia"/>
          <w:b/>
          <w:bCs/>
          <w:sz w:val="28"/>
          <w:szCs w:val="28"/>
          <w:lang w:val="nn-NO"/>
        </w:rPr>
        <w:t>å</w:t>
      </w:r>
      <w:r w:rsidR="00A950EC" w:rsidRPr="006A577E">
        <w:rPr>
          <w:rFonts w:ascii="Georgia" w:hAnsi="Georgia"/>
          <w:b/>
          <w:bCs/>
          <w:sz w:val="28"/>
          <w:szCs w:val="28"/>
          <w:lang w:val="nn-NO"/>
        </w:rPr>
        <w:t xml:space="preserve"> museum/NIKU </w:t>
      </w:r>
      <w:r>
        <w:rPr>
          <w:rFonts w:ascii="Georgia" w:hAnsi="Georgia"/>
          <w:b/>
          <w:bCs/>
          <w:sz w:val="28"/>
          <w:szCs w:val="28"/>
          <w:lang w:val="nn-NO"/>
        </w:rPr>
        <w:t>i samband med</w:t>
      </w:r>
      <w:r w:rsidR="00A950EC" w:rsidRPr="006A577E">
        <w:rPr>
          <w:rFonts w:ascii="Georgia" w:hAnsi="Georgia"/>
          <w:b/>
          <w:bCs/>
          <w:sz w:val="28"/>
          <w:szCs w:val="28"/>
          <w:lang w:val="nn-NO"/>
        </w:rPr>
        <w:t xml:space="preserve"> søknad</w:t>
      </w:r>
      <w:r w:rsidR="00F8277B">
        <w:rPr>
          <w:rFonts w:ascii="Georgia" w:hAnsi="Georgia"/>
          <w:b/>
          <w:bCs/>
          <w:sz w:val="28"/>
          <w:szCs w:val="28"/>
          <w:lang w:val="nn-NO"/>
        </w:rPr>
        <w:t xml:space="preserve"> </w:t>
      </w:r>
      <w:r w:rsidR="00A5221F">
        <w:rPr>
          <w:rFonts w:ascii="Georgia" w:hAnsi="Georgia"/>
          <w:b/>
          <w:bCs/>
          <w:sz w:val="28"/>
          <w:szCs w:val="28"/>
          <w:lang w:val="nn-NO"/>
        </w:rPr>
        <w:t>etter kulturminnelova § 8 første ledd</w:t>
      </w:r>
      <w:r w:rsidR="00A950EC" w:rsidRPr="006A577E">
        <w:rPr>
          <w:rFonts w:ascii="Georgia" w:hAnsi="Georgia"/>
          <w:b/>
          <w:bCs/>
          <w:sz w:val="28"/>
          <w:szCs w:val="28"/>
          <w:lang w:val="nn-NO"/>
        </w:rPr>
        <w:t xml:space="preserve"> om </w:t>
      </w:r>
      <w:r w:rsidR="00A950EC" w:rsidRPr="006A577E">
        <w:rPr>
          <w:rFonts w:ascii="Georgia" w:hAnsi="Georgia"/>
          <w:b/>
          <w:bCs/>
          <w:color w:val="0070C0"/>
          <w:sz w:val="28"/>
          <w:szCs w:val="28"/>
          <w:lang w:val="nn-NO"/>
        </w:rPr>
        <w:t xml:space="preserve">[tiltak] </w:t>
      </w:r>
      <w:r w:rsidR="00A950EC" w:rsidRPr="006A577E">
        <w:rPr>
          <w:rFonts w:ascii="Georgia" w:hAnsi="Georgia"/>
          <w:b/>
          <w:bCs/>
          <w:sz w:val="28"/>
          <w:szCs w:val="28"/>
          <w:lang w:val="nn-NO"/>
        </w:rPr>
        <w:t xml:space="preserve">på </w:t>
      </w:r>
      <w:r w:rsidR="00A950EC" w:rsidRPr="006A577E">
        <w:rPr>
          <w:rFonts w:ascii="Georgia" w:hAnsi="Georgia"/>
          <w:b/>
          <w:bCs/>
          <w:color w:val="0070C0"/>
          <w:sz w:val="28"/>
          <w:szCs w:val="28"/>
          <w:lang w:val="nn-NO"/>
        </w:rPr>
        <w:t>[g</w:t>
      </w:r>
      <w:r>
        <w:rPr>
          <w:rFonts w:ascii="Georgia" w:hAnsi="Georgia"/>
          <w:b/>
          <w:bCs/>
          <w:color w:val="0070C0"/>
          <w:sz w:val="28"/>
          <w:szCs w:val="28"/>
          <w:lang w:val="nn-NO"/>
        </w:rPr>
        <w:t>a</w:t>
      </w:r>
      <w:r w:rsidR="00A950EC" w:rsidRPr="006A577E">
        <w:rPr>
          <w:rFonts w:ascii="Georgia" w:hAnsi="Georgia"/>
          <w:b/>
          <w:bCs/>
          <w:color w:val="0070C0"/>
          <w:sz w:val="28"/>
          <w:szCs w:val="28"/>
          <w:lang w:val="nn-NO"/>
        </w:rPr>
        <w:t>rdsna</w:t>
      </w:r>
      <w:r>
        <w:rPr>
          <w:rFonts w:ascii="Georgia" w:hAnsi="Georgia"/>
          <w:b/>
          <w:bCs/>
          <w:color w:val="0070C0"/>
          <w:sz w:val="28"/>
          <w:szCs w:val="28"/>
          <w:lang w:val="nn-NO"/>
        </w:rPr>
        <w:t>m</w:t>
      </w:r>
      <w:r w:rsidR="00A950EC" w:rsidRPr="006A577E">
        <w:rPr>
          <w:rFonts w:ascii="Georgia" w:hAnsi="Georgia"/>
          <w:b/>
          <w:bCs/>
          <w:color w:val="0070C0"/>
          <w:sz w:val="28"/>
          <w:szCs w:val="28"/>
          <w:lang w:val="nn-NO"/>
        </w:rPr>
        <w:t>n, gnr.</w:t>
      </w:r>
      <w:r w:rsidR="000928E0" w:rsidRPr="006A577E">
        <w:rPr>
          <w:rFonts w:ascii="Georgia" w:hAnsi="Georgia"/>
          <w:b/>
          <w:bCs/>
          <w:color w:val="0070C0"/>
          <w:sz w:val="28"/>
          <w:szCs w:val="28"/>
          <w:lang w:val="nn-NO"/>
        </w:rPr>
        <w:t xml:space="preserve"> xx</w:t>
      </w:r>
      <w:r w:rsidR="00A950EC" w:rsidRPr="006A577E">
        <w:rPr>
          <w:rFonts w:ascii="Georgia" w:hAnsi="Georgia"/>
          <w:b/>
          <w:bCs/>
          <w:color w:val="0070C0"/>
          <w:sz w:val="28"/>
          <w:szCs w:val="28"/>
          <w:lang w:val="nn-NO"/>
        </w:rPr>
        <w:t>, bnr.</w:t>
      </w:r>
      <w:r w:rsidR="000928E0" w:rsidRPr="006A577E">
        <w:rPr>
          <w:rFonts w:ascii="Georgia" w:hAnsi="Georgia"/>
          <w:b/>
          <w:bCs/>
          <w:color w:val="0070C0"/>
          <w:sz w:val="28"/>
          <w:szCs w:val="28"/>
          <w:lang w:val="nn-NO"/>
        </w:rPr>
        <w:t xml:space="preserve"> xx</w:t>
      </w:r>
      <w:r w:rsidR="00A950EC" w:rsidRPr="006A577E">
        <w:rPr>
          <w:rFonts w:ascii="Georgia" w:hAnsi="Georgia"/>
          <w:b/>
          <w:bCs/>
          <w:color w:val="0070C0"/>
          <w:sz w:val="28"/>
          <w:szCs w:val="28"/>
          <w:lang w:val="nn-NO"/>
        </w:rPr>
        <w:t xml:space="preserve">, </w:t>
      </w:r>
      <w:r w:rsidR="000928E0" w:rsidRPr="006A577E">
        <w:rPr>
          <w:rFonts w:ascii="Georgia" w:hAnsi="Georgia"/>
          <w:b/>
          <w:bCs/>
          <w:color w:val="0070C0"/>
          <w:sz w:val="28"/>
          <w:szCs w:val="28"/>
          <w:lang w:val="nn-NO"/>
        </w:rPr>
        <w:t xml:space="preserve">xx </w:t>
      </w:r>
      <w:r w:rsidR="00A950EC" w:rsidRPr="006A577E">
        <w:rPr>
          <w:rFonts w:ascii="Georgia" w:hAnsi="Georgia"/>
          <w:b/>
          <w:bCs/>
          <w:color w:val="0070C0"/>
          <w:sz w:val="28"/>
          <w:szCs w:val="28"/>
          <w:lang w:val="nn-NO"/>
        </w:rPr>
        <w:t xml:space="preserve">kommune, fylke] </w:t>
      </w:r>
      <w:r w:rsidR="00A950EC" w:rsidRPr="006A577E">
        <w:rPr>
          <w:rFonts w:ascii="Georgia" w:hAnsi="Georgia"/>
          <w:b/>
          <w:bCs/>
          <w:sz w:val="28"/>
          <w:szCs w:val="28"/>
          <w:lang w:val="nn-NO"/>
        </w:rPr>
        <w:t xml:space="preserve">som </w:t>
      </w:r>
      <w:r>
        <w:rPr>
          <w:rFonts w:ascii="Georgia" w:hAnsi="Georgia"/>
          <w:b/>
          <w:bCs/>
          <w:sz w:val="28"/>
          <w:szCs w:val="28"/>
          <w:lang w:val="nn-NO"/>
        </w:rPr>
        <w:t>råker</w:t>
      </w:r>
      <w:r w:rsidR="00A950EC" w:rsidRPr="006A577E">
        <w:rPr>
          <w:rFonts w:ascii="Georgia" w:hAnsi="Georgia"/>
          <w:b/>
          <w:bCs/>
          <w:sz w:val="28"/>
          <w:szCs w:val="28"/>
          <w:lang w:val="nn-NO"/>
        </w:rPr>
        <w:t xml:space="preserve"> kulturminne</w:t>
      </w:r>
      <w:r w:rsidR="00A5221F">
        <w:rPr>
          <w:rFonts w:ascii="Georgia" w:hAnsi="Georgia"/>
          <w:b/>
          <w:bCs/>
          <w:sz w:val="28"/>
          <w:szCs w:val="28"/>
          <w:lang w:val="nn-NO"/>
        </w:rPr>
        <w:t>-</w:t>
      </w:r>
      <w:r w:rsidR="00A950EC" w:rsidRPr="006A577E">
        <w:rPr>
          <w:rFonts w:ascii="Georgia" w:hAnsi="Georgia"/>
          <w:b/>
          <w:bCs/>
          <w:sz w:val="28"/>
          <w:szCs w:val="28"/>
          <w:lang w:val="nn-NO"/>
        </w:rPr>
        <w:t xml:space="preserve">ID </w:t>
      </w:r>
      <w:r w:rsidR="00A950EC" w:rsidRPr="006A577E">
        <w:rPr>
          <w:rFonts w:ascii="Georgia" w:hAnsi="Georgia"/>
          <w:b/>
          <w:bCs/>
          <w:color w:val="0070C0"/>
          <w:sz w:val="28"/>
          <w:szCs w:val="28"/>
          <w:lang w:val="nn-NO"/>
        </w:rPr>
        <w:t>[</w:t>
      </w:r>
      <w:r w:rsidR="00B97090" w:rsidRPr="006A577E">
        <w:rPr>
          <w:rFonts w:ascii="Georgia" w:hAnsi="Georgia"/>
          <w:b/>
          <w:bCs/>
          <w:color w:val="0070C0"/>
          <w:sz w:val="28"/>
          <w:szCs w:val="28"/>
          <w:lang w:val="nn-NO"/>
        </w:rPr>
        <w:t>Askeladden id-nr.</w:t>
      </w:r>
      <w:r w:rsidR="00A950EC" w:rsidRPr="006A577E">
        <w:rPr>
          <w:rFonts w:ascii="Georgia" w:hAnsi="Georgia"/>
          <w:b/>
          <w:bCs/>
          <w:color w:val="0070C0"/>
          <w:sz w:val="28"/>
          <w:szCs w:val="28"/>
          <w:lang w:val="nn-NO"/>
        </w:rPr>
        <w:t>]</w:t>
      </w:r>
    </w:p>
    <w:p w14:paraId="7FBE97A5" w14:textId="77777777" w:rsidR="00A950EC" w:rsidRPr="006A577E" w:rsidRDefault="00A950EC">
      <w:pPr>
        <w:rPr>
          <w:lang w:val="nn-NO"/>
        </w:rPr>
      </w:pPr>
    </w:p>
    <w:p w14:paraId="4DCC8B41" w14:textId="1EF53D3D" w:rsidR="00A950EC" w:rsidRPr="006A577E" w:rsidRDefault="00CC5A1D" w:rsidP="0040141C">
      <w:pPr>
        <w:spacing w:line="276" w:lineRule="auto"/>
        <w:rPr>
          <w:rFonts w:ascii="Georgia" w:hAnsi="Georgia"/>
          <w:lang w:val="nn-NO"/>
        </w:rPr>
      </w:pPr>
      <w:r w:rsidRPr="006A577E">
        <w:rPr>
          <w:rFonts w:ascii="Georgia" w:hAnsi="Georgia"/>
          <w:color w:val="0070C0"/>
          <w:lang w:val="nn-NO"/>
        </w:rPr>
        <w:t>[XX f</w:t>
      </w:r>
      <w:r w:rsidR="00A950EC" w:rsidRPr="006A577E">
        <w:rPr>
          <w:rFonts w:ascii="Georgia" w:hAnsi="Georgia"/>
          <w:color w:val="0070C0"/>
          <w:lang w:val="nn-NO"/>
        </w:rPr>
        <w:t>ylkeskommune/Sametinget</w:t>
      </w:r>
      <w:r w:rsidRPr="006A577E">
        <w:rPr>
          <w:rFonts w:ascii="Georgia" w:hAnsi="Georgia"/>
          <w:color w:val="0070C0"/>
          <w:lang w:val="nn-NO"/>
        </w:rPr>
        <w:t>]</w:t>
      </w:r>
      <w:r w:rsidR="00A950EC" w:rsidRPr="006A577E">
        <w:rPr>
          <w:rFonts w:ascii="Georgia" w:hAnsi="Georgia"/>
          <w:color w:val="0070C0"/>
          <w:lang w:val="nn-NO"/>
        </w:rPr>
        <w:t xml:space="preserve"> </w:t>
      </w:r>
      <w:r w:rsidR="00A950EC" w:rsidRPr="006A577E">
        <w:rPr>
          <w:rFonts w:ascii="Georgia" w:hAnsi="Georgia"/>
          <w:lang w:val="nn-NO"/>
        </w:rPr>
        <w:t xml:space="preserve">ber </w:t>
      </w:r>
      <w:r w:rsidR="00B97090" w:rsidRPr="006A577E">
        <w:rPr>
          <w:rFonts w:ascii="Georgia" w:hAnsi="Georgia"/>
          <w:color w:val="0070C0"/>
          <w:lang w:val="nn-NO"/>
        </w:rPr>
        <w:t>[</w:t>
      </w:r>
      <w:r w:rsidR="00A950EC" w:rsidRPr="006A577E">
        <w:rPr>
          <w:rFonts w:ascii="Georgia" w:hAnsi="Georgia"/>
          <w:color w:val="0070C0"/>
          <w:lang w:val="nn-NO"/>
        </w:rPr>
        <w:t>xx museum/NIKU</w:t>
      </w:r>
      <w:r w:rsidRPr="006A577E">
        <w:rPr>
          <w:rFonts w:ascii="Georgia" w:hAnsi="Georgia"/>
          <w:color w:val="0070C0"/>
          <w:lang w:val="nn-NO"/>
        </w:rPr>
        <w:t>]</w:t>
      </w:r>
      <w:r w:rsidR="00A950EC" w:rsidRPr="006A577E">
        <w:rPr>
          <w:rFonts w:ascii="Georgia" w:hAnsi="Georgia"/>
          <w:color w:val="0070C0"/>
          <w:lang w:val="nn-NO"/>
        </w:rPr>
        <w:t xml:space="preserve"> </w:t>
      </w:r>
      <w:r w:rsidR="00A950EC" w:rsidRPr="006A577E">
        <w:rPr>
          <w:rFonts w:ascii="Georgia" w:hAnsi="Georgia"/>
          <w:lang w:val="nn-NO"/>
        </w:rPr>
        <w:t>om fagl</w:t>
      </w:r>
      <w:r w:rsidR="006A577E">
        <w:rPr>
          <w:rFonts w:ascii="Georgia" w:hAnsi="Georgia"/>
          <w:lang w:val="nn-NO"/>
        </w:rPr>
        <w:t>e</w:t>
      </w:r>
      <w:r w:rsidR="00A950EC" w:rsidRPr="006A577E">
        <w:rPr>
          <w:rFonts w:ascii="Georgia" w:hAnsi="Georgia"/>
          <w:lang w:val="nn-NO"/>
        </w:rPr>
        <w:t xml:space="preserve">g tilråding </w:t>
      </w:r>
      <w:r w:rsidR="006A577E">
        <w:rPr>
          <w:rFonts w:ascii="Georgia" w:hAnsi="Georgia"/>
          <w:lang w:val="nn-NO"/>
        </w:rPr>
        <w:t>i samband med</w:t>
      </w:r>
      <w:r w:rsidR="00A950EC" w:rsidRPr="006A577E">
        <w:rPr>
          <w:rFonts w:ascii="Georgia" w:hAnsi="Georgia"/>
          <w:lang w:val="nn-NO"/>
        </w:rPr>
        <w:t xml:space="preserve"> søknad om </w:t>
      </w:r>
      <w:r w:rsidR="00B97090" w:rsidRPr="006A577E">
        <w:rPr>
          <w:rFonts w:ascii="Georgia" w:hAnsi="Georgia"/>
          <w:color w:val="0070C0"/>
          <w:lang w:val="nn-NO"/>
        </w:rPr>
        <w:t>[</w:t>
      </w:r>
      <w:r w:rsidR="00A950EC" w:rsidRPr="006A577E">
        <w:rPr>
          <w:rFonts w:ascii="Georgia" w:hAnsi="Georgia"/>
          <w:color w:val="0070C0"/>
          <w:lang w:val="nn-NO"/>
        </w:rPr>
        <w:t>inngrep</w:t>
      </w:r>
      <w:r w:rsidR="00B97090" w:rsidRPr="006A577E">
        <w:rPr>
          <w:rFonts w:ascii="Georgia" w:hAnsi="Georgia"/>
          <w:color w:val="0070C0"/>
          <w:lang w:val="nn-NO"/>
        </w:rPr>
        <w:t xml:space="preserve"> i/utilbørl</w:t>
      </w:r>
      <w:r w:rsidR="006A577E">
        <w:rPr>
          <w:rFonts w:ascii="Georgia" w:hAnsi="Georgia"/>
          <w:color w:val="0070C0"/>
          <w:lang w:val="nn-NO"/>
        </w:rPr>
        <w:t>e</w:t>
      </w:r>
      <w:r w:rsidR="00B97090" w:rsidRPr="006A577E">
        <w:rPr>
          <w:rFonts w:ascii="Georgia" w:hAnsi="Georgia"/>
          <w:color w:val="0070C0"/>
          <w:lang w:val="nn-NO"/>
        </w:rPr>
        <w:t>g skjemming/e.l.]</w:t>
      </w:r>
      <w:r w:rsidR="00A950EC" w:rsidRPr="006A577E">
        <w:rPr>
          <w:rFonts w:ascii="Georgia" w:hAnsi="Georgia"/>
          <w:color w:val="0070C0"/>
          <w:lang w:val="nn-NO"/>
        </w:rPr>
        <w:t xml:space="preserve"> </w:t>
      </w:r>
      <w:r w:rsidR="00A950EC" w:rsidRPr="006A577E">
        <w:rPr>
          <w:rFonts w:ascii="Georgia" w:hAnsi="Georgia"/>
          <w:lang w:val="nn-NO"/>
        </w:rPr>
        <w:t xml:space="preserve">i ID </w:t>
      </w:r>
      <w:r w:rsidR="00B97090" w:rsidRPr="006A577E">
        <w:rPr>
          <w:rFonts w:ascii="Georgia" w:hAnsi="Georgia"/>
          <w:color w:val="0070C0"/>
          <w:lang w:val="nn-NO"/>
        </w:rPr>
        <w:t>[Askeladden id-nr.]</w:t>
      </w:r>
      <w:r w:rsidR="00A950EC" w:rsidRPr="006A577E">
        <w:rPr>
          <w:rFonts w:ascii="Georgia" w:hAnsi="Georgia"/>
          <w:lang w:val="nn-NO"/>
        </w:rPr>
        <w:t xml:space="preserve">, i forbindelse med </w:t>
      </w:r>
      <w:r w:rsidR="00A950EC" w:rsidRPr="006A577E">
        <w:rPr>
          <w:rFonts w:ascii="Georgia" w:hAnsi="Georgia"/>
          <w:color w:val="0070C0"/>
          <w:lang w:val="nn-NO"/>
        </w:rPr>
        <w:t xml:space="preserve">[tiltak] </w:t>
      </w:r>
      <w:r w:rsidR="00A950EC" w:rsidRPr="006A577E">
        <w:rPr>
          <w:rFonts w:ascii="Georgia" w:hAnsi="Georgia"/>
          <w:lang w:val="nn-NO"/>
        </w:rPr>
        <w:t xml:space="preserve">på </w:t>
      </w:r>
      <w:r w:rsidR="00A950EC" w:rsidRPr="006A577E">
        <w:rPr>
          <w:rFonts w:ascii="Georgia" w:hAnsi="Georgia"/>
          <w:color w:val="0070C0"/>
          <w:lang w:val="nn-NO"/>
        </w:rPr>
        <w:t>[g</w:t>
      </w:r>
      <w:r w:rsidR="006A577E">
        <w:rPr>
          <w:rFonts w:ascii="Georgia" w:hAnsi="Georgia"/>
          <w:color w:val="0070C0"/>
          <w:lang w:val="nn-NO"/>
        </w:rPr>
        <w:t>a</w:t>
      </w:r>
      <w:r w:rsidR="00A950EC" w:rsidRPr="006A577E">
        <w:rPr>
          <w:rFonts w:ascii="Georgia" w:hAnsi="Georgia"/>
          <w:color w:val="0070C0"/>
          <w:lang w:val="nn-NO"/>
        </w:rPr>
        <w:t>rdsna</w:t>
      </w:r>
      <w:r w:rsidR="006A577E">
        <w:rPr>
          <w:rFonts w:ascii="Georgia" w:hAnsi="Georgia"/>
          <w:color w:val="0070C0"/>
          <w:lang w:val="nn-NO"/>
        </w:rPr>
        <w:t>m</w:t>
      </w:r>
      <w:r w:rsidR="00A950EC" w:rsidRPr="006A577E">
        <w:rPr>
          <w:rFonts w:ascii="Georgia" w:hAnsi="Georgia"/>
          <w:color w:val="0070C0"/>
          <w:lang w:val="nn-NO"/>
        </w:rPr>
        <w:t xml:space="preserve">n, </w:t>
      </w:r>
      <w:r w:rsidRPr="006A577E">
        <w:rPr>
          <w:rFonts w:ascii="Georgia" w:hAnsi="Georgia"/>
          <w:color w:val="0070C0"/>
          <w:lang w:val="nn-NO"/>
        </w:rPr>
        <w:t>gnr. og</w:t>
      </w:r>
      <w:r w:rsidR="00A950EC" w:rsidRPr="006A577E">
        <w:rPr>
          <w:rFonts w:ascii="Georgia" w:hAnsi="Georgia"/>
          <w:color w:val="0070C0"/>
          <w:lang w:val="nn-NO"/>
        </w:rPr>
        <w:t xml:space="preserve"> bnr.</w:t>
      </w:r>
      <w:r w:rsidR="00014B11" w:rsidRPr="006A577E">
        <w:rPr>
          <w:rFonts w:ascii="Georgia" w:hAnsi="Georgia"/>
          <w:color w:val="0070C0"/>
          <w:lang w:val="nn-NO"/>
        </w:rPr>
        <w:t>]</w:t>
      </w:r>
      <w:r w:rsidR="00A950EC" w:rsidRPr="006A577E">
        <w:rPr>
          <w:rFonts w:ascii="Georgia" w:hAnsi="Georgia"/>
          <w:lang w:val="nn-NO"/>
        </w:rPr>
        <w:t xml:space="preserve">, i </w:t>
      </w:r>
      <w:r w:rsidR="00014B11" w:rsidRPr="006A577E">
        <w:rPr>
          <w:rFonts w:ascii="Georgia" w:hAnsi="Georgia"/>
          <w:color w:val="0070C0"/>
          <w:lang w:val="nn-NO"/>
        </w:rPr>
        <w:t>[</w:t>
      </w:r>
      <w:r w:rsidR="0041712B" w:rsidRPr="006A577E">
        <w:rPr>
          <w:rFonts w:ascii="Georgia" w:hAnsi="Georgia"/>
          <w:color w:val="0070C0"/>
          <w:lang w:val="nn-NO"/>
        </w:rPr>
        <w:t>kommunena</w:t>
      </w:r>
      <w:r w:rsidR="006A577E">
        <w:rPr>
          <w:rFonts w:ascii="Georgia" w:hAnsi="Georgia"/>
          <w:color w:val="0070C0"/>
          <w:lang w:val="nn-NO"/>
        </w:rPr>
        <w:t>m</w:t>
      </w:r>
      <w:r w:rsidR="0041712B" w:rsidRPr="006A577E">
        <w:rPr>
          <w:rFonts w:ascii="Georgia" w:hAnsi="Georgia"/>
          <w:color w:val="0070C0"/>
          <w:lang w:val="nn-NO"/>
        </w:rPr>
        <w:t>n</w:t>
      </w:r>
      <w:r w:rsidR="00014B11" w:rsidRPr="006A577E">
        <w:rPr>
          <w:rFonts w:ascii="Georgia" w:hAnsi="Georgia"/>
          <w:color w:val="0070C0"/>
          <w:lang w:val="nn-NO"/>
        </w:rPr>
        <w:t>]</w:t>
      </w:r>
      <w:r w:rsidR="00A950EC" w:rsidRPr="006A577E">
        <w:rPr>
          <w:rFonts w:ascii="Georgia" w:hAnsi="Georgia"/>
          <w:color w:val="0070C0"/>
          <w:lang w:val="nn-NO"/>
        </w:rPr>
        <w:t xml:space="preserve"> </w:t>
      </w:r>
      <w:r w:rsidR="00A950EC" w:rsidRPr="006A577E">
        <w:rPr>
          <w:rFonts w:ascii="Georgia" w:hAnsi="Georgia"/>
          <w:lang w:val="nn-NO"/>
        </w:rPr>
        <w:t>kommune</w:t>
      </w:r>
      <w:r w:rsidR="0016020D" w:rsidRPr="006A577E">
        <w:rPr>
          <w:rFonts w:ascii="Georgia" w:hAnsi="Georgia"/>
          <w:lang w:val="nn-NO"/>
        </w:rPr>
        <w:t>, jf. kulturminnelov</w:t>
      </w:r>
      <w:r w:rsidR="00347C11">
        <w:rPr>
          <w:rFonts w:ascii="Georgia" w:hAnsi="Georgia"/>
          <w:lang w:val="nn-NO"/>
        </w:rPr>
        <w:t>a</w:t>
      </w:r>
      <w:r w:rsidR="0016020D" w:rsidRPr="006A577E">
        <w:rPr>
          <w:rFonts w:ascii="Georgia" w:hAnsi="Georgia"/>
          <w:lang w:val="nn-NO"/>
        </w:rPr>
        <w:t xml:space="preserve"> § 8 første ledd. </w:t>
      </w:r>
      <w:r w:rsidR="00B97090" w:rsidRPr="006A577E">
        <w:rPr>
          <w:rFonts w:ascii="Georgia" w:hAnsi="Georgia"/>
          <w:lang w:val="nn-NO"/>
        </w:rPr>
        <w:t xml:space="preserve">Dersom museet/NIKU </w:t>
      </w:r>
      <w:r w:rsidR="00347C11">
        <w:rPr>
          <w:rFonts w:ascii="Georgia" w:hAnsi="Georgia"/>
          <w:lang w:val="nn-NO"/>
        </w:rPr>
        <w:t>tilrår</w:t>
      </w:r>
      <w:r w:rsidR="00B97090" w:rsidRPr="006A577E">
        <w:rPr>
          <w:rFonts w:ascii="Georgia" w:hAnsi="Georgia"/>
          <w:lang w:val="nn-NO"/>
        </w:rPr>
        <w:t xml:space="preserve"> dispensasjon for inngrep i </w:t>
      </w:r>
      <w:r w:rsidR="00347C11">
        <w:rPr>
          <w:rFonts w:ascii="Georgia" w:hAnsi="Georgia"/>
          <w:lang w:val="nn-NO"/>
        </w:rPr>
        <w:t>råka</w:t>
      </w:r>
      <w:r w:rsidR="00B97090" w:rsidRPr="006A577E">
        <w:rPr>
          <w:rFonts w:ascii="Georgia" w:hAnsi="Georgia"/>
          <w:lang w:val="nn-NO"/>
        </w:rPr>
        <w:t xml:space="preserve"> </w:t>
      </w:r>
      <w:r w:rsidR="0016020D" w:rsidRPr="006A577E">
        <w:rPr>
          <w:rFonts w:ascii="Georgia" w:hAnsi="Georgia"/>
          <w:lang w:val="nn-NO"/>
        </w:rPr>
        <w:t>automatisk fred</w:t>
      </w:r>
      <w:r w:rsidR="00347C11">
        <w:rPr>
          <w:rFonts w:ascii="Georgia" w:hAnsi="Georgia"/>
          <w:lang w:val="nn-NO"/>
        </w:rPr>
        <w:t>a</w:t>
      </w:r>
      <w:r w:rsidR="0016020D" w:rsidRPr="006A577E">
        <w:rPr>
          <w:rFonts w:ascii="Georgia" w:hAnsi="Georgia"/>
          <w:lang w:val="nn-NO"/>
        </w:rPr>
        <w:t xml:space="preserve"> </w:t>
      </w:r>
      <w:r w:rsidRPr="006A577E">
        <w:rPr>
          <w:rFonts w:ascii="Georgia" w:hAnsi="Georgia"/>
          <w:lang w:val="nn-NO"/>
        </w:rPr>
        <w:t>kulturminne,</w:t>
      </w:r>
      <w:r w:rsidR="00B97090" w:rsidRPr="006A577E">
        <w:rPr>
          <w:rFonts w:ascii="Georgia" w:hAnsi="Georgia"/>
          <w:lang w:val="nn-NO"/>
        </w:rPr>
        <w:t xml:space="preserve"> skal museet</w:t>
      </w:r>
      <w:r w:rsidR="0016020D" w:rsidRPr="006A577E">
        <w:rPr>
          <w:rFonts w:ascii="Georgia" w:hAnsi="Georgia"/>
          <w:lang w:val="nn-NO"/>
        </w:rPr>
        <w:t>/NIKU</w:t>
      </w:r>
      <w:r w:rsidR="00B97090" w:rsidRPr="006A577E">
        <w:rPr>
          <w:rFonts w:ascii="Georgia" w:hAnsi="Georgia"/>
          <w:lang w:val="nn-NO"/>
        </w:rPr>
        <w:t xml:space="preserve"> også ta stilling til om det skal still</w:t>
      </w:r>
      <w:r w:rsidR="00204410">
        <w:rPr>
          <w:rFonts w:ascii="Georgia" w:hAnsi="Georgia"/>
          <w:lang w:val="nn-NO"/>
        </w:rPr>
        <w:t>ast</w:t>
      </w:r>
      <w:r w:rsidR="00B97090" w:rsidRPr="006A577E">
        <w:rPr>
          <w:rFonts w:ascii="Georgia" w:hAnsi="Georgia"/>
          <w:lang w:val="nn-NO"/>
        </w:rPr>
        <w:t xml:space="preserve"> vilkår til dispensasjonen</w:t>
      </w:r>
      <w:r w:rsidR="0016020D" w:rsidRPr="006A577E">
        <w:rPr>
          <w:rFonts w:ascii="Georgia" w:hAnsi="Georgia"/>
          <w:lang w:val="nn-NO"/>
        </w:rPr>
        <w:t xml:space="preserve"> (f.eks. ut</w:t>
      </w:r>
      <w:r w:rsidR="0041712B" w:rsidRPr="006A577E">
        <w:rPr>
          <w:rFonts w:ascii="Georgia" w:hAnsi="Georgia"/>
          <w:lang w:val="nn-NO"/>
        </w:rPr>
        <w:t>graving/overv</w:t>
      </w:r>
      <w:r w:rsidR="00347C11">
        <w:rPr>
          <w:rFonts w:ascii="Georgia" w:hAnsi="Georgia"/>
          <w:lang w:val="nn-NO"/>
        </w:rPr>
        <w:t>a</w:t>
      </w:r>
      <w:r w:rsidR="0041712B" w:rsidRPr="006A577E">
        <w:rPr>
          <w:rFonts w:ascii="Georgia" w:hAnsi="Georgia"/>
          <w:lang w:val="nn-NO"/>
        </w:rPr>
        <w:t>king/miljøoverv</w:t>
      </w:r>
      <w:r w:rsidR="00347C11">
        <w:rPr>
          <w:rFonts w:ascii="Georgia" w:hAnsi="Georgia"/>
          <w:lang w:val="nn-NO"/>
        </w:rPr>
        <w:t>a</w:t>
      </w:r>
      <w:r w:rsidR="0041712B" w:rsidRPr="006A577E">
        <w:rPr>
          <w:rFonts w:ascii="Georgia" w:hAnsi="Georgia"/>
          <w:lang w:val="nn-NO"/>
        </w:rPr>
        <w:t>kings</w:t>
      </w:r>
      <w:r w:rsidR="0016020D" w:rsidRPr="006A577E">
        <w:rPr>
          <w:rFonts w:ascii="Georgia" w:hAnsi="Georgia"/>
          <w:lang w:val="nn-NO"/>
        </w:rPr>
        <w:softHyphen/>
      </w:r>
      <w:r w:rsidR="0041712B" w:rsidRPr="006A577E">
        <w:rPr>
          <w:rFonts w:ascii="Georgia" w:hAnsi="Georgia"/>
          <w:lang w:val="nn-NO"/>
        </w:rPr>
        <w:t>tiltak</w:t>
      </w:r>
      <w:r w:rsidR="0016020D" w:rsidRPr="006A577E">
        <w:rPr>
          <w:rFonts w:ascii="Georgia" w:hAnsi="Georgia"/>
          <w:lang w:val="nn-NO"/>
        </w:rPr>
        <w:t>)</w:t>
      </w:r>
      <w:r w:rsidR="0041712B" w:rsidRPr="006A577E">
        <w:rPr>
          <w:rFonts w:ascii="Georgia" w:hAnsi="Georgia"/>
          <w:lang w:val="nn-NO"/>
        </w:rPr>
        <w:t>.</w:t>
      </w:r>
    </w:p>
    <w:p w14:paraId="501AE63B" w14:textId="413B06C8" w:rsidR="008B64FA" w:rsidRPr="006A577E" w:rsidRDefault="008B64FA" w:rsidP="0040141C">
      <w:pPr>
        <w:spacing w:line="276" w:lineRule="auto"/>
        <w:rPr>
          <w:rFonts w:ascii="Georgia" w:hAnsi="Georgia"/>
          <w:lang w:val="nn-NO"/>
        </w:rPr>
      </w:pPr>
      <w:r w:rsidRPr="006A577E">
        <w:rPr>
          <w:rFonts w:ascii="Georgia" w:hAnsi="Georgia"/>
          <w:lang w:val="nn-NO"/>
        </w:rPr>
        <w:t>Fylkeskommun</w:t>
      </w:r>
      <w:r w:rsidR="00347C11">
        <w:rPr>
          <w:rFonts w:ascii="Georgia" w:hAnsi="Georgia"/>
          <w:lang w:val="nn-NO"/>
        </w:rPr>
        <w:t>a</w:t>
      </w:r>
      <w:r w:rsidRPr="006A577E">
        <w:rPr>
          <w:rFonts w:ascii="Georgia" w:hAnsi="Georgia"/>
          <w:lang w:val="nn-NO"/>
        </w:rPr>
        <w:t>ne/Sametinget er rette mynd</w:t>
      </w:r>
      <w:r w:rsidR="00347C11">
        <w:rPr>
          <w:rFonts w:ascii="Georgia" w:hAnsi="Georgia"/>
          <w:lang w:val="nn-NO"/>
        </w:rPr>
        <w:t>e</w:t>
      </w:r>
      <w:r w:rsidRPr="006A577E">
        <w:rPr>
          <w:rFonts w:ascii="Georgia" w:hAnsi="Georgia"/>
          <w:lang w:val="nn-NO"/>
        </w:rPr>
        <w:t xml:space="preserve"> etter </w:t>
      </w:r>
      <w:r w:rsidRPr="0062643F">
        <w:rPr>
          <w:rFonts w:ascii="Georgia" w:hAnsi="Georgia"/>
          <w:i/>
          <w:iCs/>
          <w:lang w:val="nn-NO"/>
        </w:rPr>
        <w:t xml:space="preserve">forskrift om </w:t>
      </w:r>
      <w:proofErr w:type="spellStart"/>
      <w:r w:rsidRPr="0062643F">
        <w:rPr>
          <w:rFonts w:ascii="Georgia" w:hAnsi="Georgia"/>
          <w:i/>
          <w:iCs/>
          <w:lang w:val="nn-NO"/>
        </w:rPr>
        <w:t>fastsettelse</w:t>
      </w:r>
      <w:proofErr w:type="spellEnd"/>
      <w:r w:rsidRPr="0062643F">
        <w:rPr>
          <w:rFonts w:ascii="Georgia" w:hAnsi="Georgia"/>
          <w:i/>
          <w:iCs/>
          <w:lang w:val="nn-NO"/>
        </w:rPr>
        <w:t xml:space="preserve"> av </w:t>
      </w:r>
      <w:proofErr w:type="spellStart"/>
      <w:r w:rsidRPr="0062643F">
        <w:rPr>
          <w:rFonts w:ascii="Georgia" w:hAnsi="Georgia"/>
          <w:i/>
          <w:iCs/>
          <w:lang w:val="nn-NO"/>
        </w:rPr>
        <w:t>myndighet</w:t>
      </w:r>
      <w:proofErr w:type="spellEnd"/>
      <w:r w:rsidRPr="0062643F">
        <w:rPr>
          <w:rFonts w:ascii="Georgia" w:hAnsi="Georgia"/>
          <w:i/>
          <w:iCs/>
          <w:lang w:val="nn-NO"/>
        </w:rPr>
        <w:t xml:space="preserve"> mv. etter </w:t>
      </w:r>
      <w:proofErr w:type="spellStart"/>
      <w:r w:rsidRPr="0062643F">
        <w:rPr>
          <w:rFonts w:ascii="Georgia" w:hAnsi="Georgia"/>
          <w:i/>
          <w:iCs/>
          <w:lang w:val="nn-NO"/>
        </w:rPr>
        <w:t>kulturminneloven</w:t>
      </w:r>
      <w:proofErr w:type="spellEnd"/>
      <w:r w:rsidRPr="006A577E">
        <w:rPr>
          <w:rFonts w:ascii="Georgia" w:hAnsi="Georgia"/>
          <w:lang w:val="nn-NO"/>
        </w:rPr>
        <w:t xml:space="preserve"> § 3 (2)</w:t>
      </w:r>
      <w:r w:rsidR="00A54281" w:rsidRPr="006A577E">
        <w:rPr>
          <w:rFonts w:ascii="Georgia" w:hAnsi="Georgia"/>
          <w:lang w:val="nn-NO"/>
        </w:rPr>
        <w:t>/</w:t>
      </w:r>
      <w:r w:rsidRPr="006A577E">
        <w:rPr>
          <w:rFonts w:ascii="Georgia" w:hAnsi="Georgia"/>
          <w:lang w:val="nn-NO"/>
        </w:rPr>
        <w:t>§ 4, til å gi dispensasjo</w:t>
      </w:r>
      <w:r w:rsidR="00A54281" w:rsidRPr="006A577E">
        <w:rPr>
          <w:rFonts w:ascii="Georgia" w:hAnsi="Georgia"/>
          <w:lang w:val="nn-NO"/>
        </w:rPr>
        <w:t>n etter kulturminnelov</w:t>
      </w:r>
      <w:r w:rsidR="0062643F">
        <w:rPr>
          <w:rFonts w:ascii="Georgia" w:hAnsi="Georgia"/>
          <w:lang w:val="nn-NO"/>
        </w:rPr>
        <w:t>a</w:t>
      </w:r>
      <w:r w:rsidR="00A54281" w:rsidRPr="006A577E">
        <w:rPr>
          <w:rFonts w:ascii="Georgia" w:hAnsi="Georgia"/>
          <w:lang w:val="nn-NO"/>
        </w:rPr>
        <w:t xml:space="preserve"> § 8. Etter same forskrift § 8 skal universitetsmuseet/NIKU </w:t>
      </w:r>
      <w:r w:rsidR="00B67B94" w:rsidRPr="006A577E">
        <w:rPr>
          <w:rFonts w:ascii="Georgia" w:hAnsi="Georgia"/>
          <w:lang w:val="nn-NO"/>
        </w:rPr>
        <w:t>g</w:t>
      </w:r>
      <w:r w:rsidR="00A54281" w:rsidRPr="006A577E">
        <w:rPr>
          <w:rFonts w:ascii="Georgia" w:hAnsi="Georgia"/>
          <w:lang w:val="nn-NO"/>
        </w:rPr>
        <w:t>i</w:t>
      </w:r>
      <w:r w:rsidR="00B67B94" w:rsidRPr="006A577E">
        <w:rPr>
          <w:rFonts w:ascii="Georgia" w:hAnsi="Georgia"/>
          <w:lang w:val="nn-NO"/>
        </w:rPr>
        <w:t xml:space="preserve"> e</w:t>
      </w:r>
      <w:r w:rsidR="00204410">
        <w:rPr>
          <w:rFonts w:ascii="Georgia" w:hAnsi="Georgia"/>
          <w:lang w:val="nn-NO"/>
        </w:rPr>
        <w:t>i</w:t>
      </w:r>
      <w:r w:rsidR="00A54281" w:rsidRPr="006A577E">
        <w:rPr>
          <w:rFonts w:ascii="Georgia" w:hAnsi="Georgia"/>
          <w:lang w:val="nn-NO"/>
        </w:rPr>
        <w:t xml:space="preserve"> fagl</w:t>
      </w:r>
      <w:r w:rsidR="0062643F">
        <w:rPr>
          <w:rFonts w:ascii="Georgia" w:hAnsi="Georgia"/>
          <w:lang w:val="nn-NO"/>
        </w:rPr>
        <w:t>e</w:t>
      </w:r>
      <w:r w:rsidR="00A54281" w:rsidRPr="006A577E">
        <w:rPr>
          <w:rFonts w:ascii="Georgia" w:hAnsi="Georgia"/>
          <w:lang w:val="nn-NO"/>
        </w:rPr>
        <w:t>g tilråding</w:t>
      </w:r>
      <w:r w:rsidR="00B67B94" w:rsidRPr="006A577E">
        <w:rPr>
          <w:rFonts w:ascii="Georgia" w:hAnsi="Georgia"/>
          <w:lang w:val="nn-NO"/>
        </w:rPr>
        <w:t xml:space="preserve"> i slike saker</w:t>
      </w:r>
      <w:r w:rsidR="00F56EDF" w:rsidRPr="006A577E">
        <w:rPr>
          <w:rFonts w:ascii="Georgia" w:hAnsi="Georgia"/>
          <w:lang w:val="nn-NO"/>
        </w:rPr>
        <w:t>,</w:t>
      </w:r>
      <w:r w:rsidR="00B67B94" w:rsidRPr="006A577E">
        <w:rPr>
          <w:rFonts w:ascii="Georgia" w:hAnsi="Georgia"/>
          <w:lang w:val="nn-NO"/>
        </w:rPr>
        <w:t xml:space="preserve"> før søknad om inngrep i automatisk fred</w:t>
      </w:r>
      <w:r w:rsidR="0062643F">
        <w:rPr>
          <w:rFonts w:ascii="Georgia" w:hAnsi="Georgia"/>
          <w:lang w:val="nn-NO"/>
        </w:rPr>
        <w:t>a</w:t>
      </w:r>
      <w:r w:rsidR="00B67B94" w:rsidRPr="006A577E">
        <w:rPr>
          <w:rFonts w:ascii="Georgia" w:hAnsi="Georgia"/>
          <w:lang w:val="nn-NO"/>
        </w:rPr>
        <w:t xml:space="preserve"> kulturminn</w:t>
      </w:r>
      <w:r w:rsidR="0062643F">
        <w:rPr>
          <w:rFonts w:ascii="Georgia" w:hAnsi="Georgia"/>
          <w:lang w:val="nn-NO"/>
        </w:rPr>
        <w:t>e blir</w:t>
      </w:r>
      <w:r w:rsidR="00B67B94" w:rsidRPr="006A577E">
        <w:rPr>
          <w:rFonts w:ascii="Georgia" w:hAnsi="Georgia"/>
          <w:lang w:val="nn-NO"/>
        </w:rPr>
        <w:t xml:space="preserve"> behandl</w:t>
      </w:r>
      <w:r w:rsidR="0062643F">
        <w:rPr>
          <w:rFonts w:ascii="Georgia" w:hAnsi="Georgia"/>
          <w:lang w:val="nn-NO"/>
        </w:rPr>
        <w:t>a</w:t>
      </w:r>
      <w:r w:rsidR="00B67B94" w:rsidRPr="006A577E">
        <w:rPr>
          <w:rFonts w:ascii="Georgia" w:hAnsi="Georgia"/>
          <w:lang w:val="nn-NO"/>
        </w:rPr>
        <w:t xml:space="preserve"> av</w:t>
      </w:r>
      <w:r w:rsidR="0062643F">
        <w:rPr>
          <w:rFonts w:ascii="Georgia" w:hAnsi="Georgia"/>
          <w:lang w:val="nn-NO"/>
        </w:rPr>
        <w:t xml:space="preserve"> </w:t>
      </w:r>
      <w:r w:rsidR="00B67B94" w:rsidRPr="006A577E">
        <w:rPr>
          <w:rFonts w:ascii="Georgia" w:hAnsi="Georgia"/>
          <w:lang w:val="nn-NO"/>
        </w:rPr>
        <w:t>fylkeskommunen/Sametinget</w:t>
      </w:r>
      <w:r w:rsidR="00A54281" w:rsidRPr="006A577E">
        <w:rPr>
          <w:rFonts w:ascii="Georgia" w:hAnsi="Georgia"/>
          <w:lang w:val="nn-NO"/>
        </w:rPr>
        <w:t>.</w:t>
      </w:r>
    </w:p>
    <w:p w14:paraId="1BB0A353" w14:textId="3D375B96" w:rsidR="00CC5A1D" w:rsidRPr="006A577E" w:rsidRDefault="00CC5A1D" w:rsidP="0040141C">
      <w:pPr>
        <w:spacing w:line="276" w:lineRule="auto"/>
        <w:rPr>
          <w:rFonts w:ascii="Georgia" w:hAnsi="Georgia"/>
          <w:lang w:val="nn-NO"/>
        </w:rPr>
      </w:pPr>
      <w:r w:rsidRPr="006A577E">
        <w:rPr>
          <w:rFonts w:ascii="Georgia" w:hAnsi="Georgia"/>
          <w:lang w:val="nn-NO"/>
        </w:rPr>
        <w:t>Dokumenter som opplyser sak</w:t>
      </w:r>
      <w:r w:rsidR="0062643F">
        <w:rPr>
          <w:rFonts w:ascii="Georgia" w:hAnsi="Georgia"/>
          <w:lang w:val="nn-NO"/>
        </w:rPr>
        <w:t>a</w:t>
      </w:r>
      <w:r w:rsidRPr="006A577E">
        <w:rPr>
          <w:rFonts w:ascii="Georgia" w:hAnsi="Georgia"/>
          <w:lang w:val="nn-NO"/>
        </w:rPr>
        <w:t>, er vedlagt.</w:t>
      </w:r>
    </w:p>
    <w:p w14:paraId="029BEF4F" w14:textId="77777777" w:rsidR="00B67B94" w:rsidRPr="006A577E" w:rsidRDefault="00B67B94" w:rsidP="0040141C">
      <w:pPr>
        <w:spacing w:line="276" w:lineRule="auto"/>
        <w:rPr>
          <w:rFonts w:ascii="Georgia" w:hAnsi="Georgia"/>
          <w:lang w:val="nn-NO"/>
        </w:rPr>
      </w:pPr>
    </w:p>
    <w:p w14:paraId="5EC99DED" w14:textId="3577ADEA" w:rsidR="0016020D" w:rsidRPr="006A577E" w:rsidRDefault="0016020D" w:rsidP="0040141C">
      <w:pPr>
        <w:spacing w:line="276" w:lineRule="auto"/>
        <w:rPr>
          <w:rFonts w:ascii="Georgia" w:hAnsi="Georgia"/>
          <w:b/>
          <w:bCs/>
          <w:lang w:val="nn-NO"/>
        </w:rPr>
      </w:pPr>
      <w:r w:rsidRPr="006A577E">
        <w:rPr>
          <w:rFonts w:ascii="Georgia" w:hAnsi="Georgia"/>
          <w:b/>
          <w:bCs/>
          <w:lang w:val="nn-NO"/>
        </w:rPr>
        <w:t>Beskriv</w:t>
      </w:r>
      <w:r w:rsidR="0062643F">
        <w:rPr>
          <w:rFonts w:ascii="Georgia" w:hAnsi="Georgia"/>
          <w:b/>
          <w:bCs/>
          <w:lang w:val="nn-NO"/>
        </w:rPr>
        <w:t>ing</w:t>
      </w:r>
      <w:r w:rsidRPr="006A577E">
        <w:rPr>
          <w:rFonts w:ascii="Georgia" w:hAnsi="Georgia"/>
          <w:b/>
          <w:bCs/>
          <w:lang w:val="nn-NO"/>
        </w:rPr>
        <w:t xml:space="preserve"> av tiltaket</w:t>
      </w:r>
    </w:p>
    <w:p w14:paraId="4F95AF7B" w14:textId="107FF449" w:rsidR="00A5221F" w:rsidRDefault="0016020D" w:rsidP="0040141C">
      <w:pPr>
        <w:spacing w:line="276" w:lineRule="auto"/>
        <w:rPr>
          <w:rFonts w:ascii="Georgia" w:hAnsi="Georgia"/>
          <w:color w:val="0070C0"/>
          <w:lang w:val="nn-NO"/>
        </w:rPr>
      </w:pPr>
      <w:r w:rsidRPr="006A577E">
        <w:rPr>
          <w:rFonts w:ascii="Georgia" w:hAnsi="Georgia"/>
          <w:color w:val="0070C0"/>
          <w:lang w:val="nn-NO"/>
        </w:rPr>
        <w:t>[beskriv</w:t>
      </w:r>
      <w:r w:rsidR="0062643F">
        <w:rPr>
          <w:rFonts w:ascii="Georgia" w:hAnsi="Georgia"/>
          <w:color w:val="0070C0"/>
          <w:lang w:val="nn-NO"/>
        </w:rPr>
        <w:t>ing</w:t>
      </w:r>
      <w:r w:rsidRPr="006A577E">
        <w:rPr>
          <w:rFonts w:ascii="Georgia" w:hAnsi="Georgia"/>
          <w:color w:val="0070C0"/>
          <w:lang w:val="nn-NO"/>
        </w:rPr>
        <w:t xml:space="preserve"> av tiltaket det er søkt om</w:t>
      </w:r>
      <w:r w:rsidR="00A5221F">
        <w:rPr>
          <w:rFonts w:ascii="Georgia" w:hAnsi="Georgia"/>
          <w:color w:val="0070C0"/>
          <w:lang w:val="nn-NO"/>
        </w:rPr>
        <w:t xml:space="preserve"> og kva det vil føre til av arbeid i tiltaksarealet. Gjer greie for sakshistorikken. Ta alltid med eventuelle opplysingar om det har vore vurdert alternative plasseringar av tiltaket, og kvifor dei har blitt forkasta.</w:t>
      </w:r>
    </w:p>
    <w:p w14:paraId="4B1B4074" w14:textId="62E412D2" w:rsidR="0016020D" w:rsidRPr="006A577E" w:rsidRDefault="00A5221F" w:rsidP="0040141C">
      <w:pPr>
        <w:spacing w:line="276" w:lineRule="auto"/>
        <w:rPr>
          <w:rFonts w:ascii="Georgia" w:hAnsi="Georgia"/>
          <w:color w:val="0070C0"/>
          <w:lang w:val="nn-NO"/>
        </w:rPr>
      </w:pPr>
      <w:r>
        <w:rPr>
          <w:rFonts w:ascii="Georgia" w:hAnsi="Georgia"/>
          <w:color w:val="0070C0"/>
          <w:lang w:val="nn-NO"/>
        </w:rPr>
        <w:t xml:space="preserve">Her skal det også gjerast greie for </w:t>
      </w:r>
      <w:r w:rsidR="00EC2588">
        <w:rPr>
          <w:rFonts w:ascii="Georgia" w:hAnsi="Georgia"/>
          <w:color w:val="0070C0"/>
          <w:lang w:val="nn-NO"/>
        </w:rPr>
        <w:t xml:space="preserve">vurderinga frå </w:t>
      </w:r>
      <w:r>
        <w:rPr>
          <w:rFonts w:ascii="Georgia" w:hAnsi="Georgia"/>
          <w:color w:val="0070C0"/>
          <w:lang w:val="nn-NO"/>
        </w:rPr>
        <w:t xml:space="preserve">fylkeskommunen/Sametinget </w:t>
      </w:r>
      <w:r w:rsidR="00EC2588">
        <w:rPr>
          <w:rFonts w:ascii="Georgia" w:hAnsi="Georgia"/>
          <w:color w:val="0070C0"/>
          <w:lang w:val="nn-NO"/>
        </w:rPr>
        <w:t xml:space="preserve">av </w:t>
      </w:r>
      <w:r>
        <w:rPr>
          <w:rFonts w:ascii="Georgia" w:hAnsi="Georgia"/>
          <w:color w:val="0070C0"/>
          <w:lang w:val="nn-NO"/>
        </w:rPr>
        <w:t>status</w:t>
      </w:r>
      <w:r w:rsidR="00EC2588">
        <w:rPr>
          <w:rFonts w:ascii="Georgia" w:hAnsi="Georgia"/>
          <w:color w:val="0070C0"/>
          <w:lang w:val="nn-NO"/>
        </w:rPr>
        <w:t xml:space="preserve"> for tiltaket</w:t>
      </w:r>
      <w:r>
        <w:rPr>
          <w:rFonts w:ascii="Georgia" w:hAnsi="Georgia"/>
          <w:color w:val="0070C0"/>
          <w:lang w:val="nn-NO"/>
        </w:rPr>
        <w:t>; offentleg tiltak/større, privat tiltak/mindre privat tiltak. Dersom fylkeskommunen/Sametinget vurderer det slik at det ligg føre særlege grunnar for at staten skal dekke kostnader, heilt eller delvis, skal det også gjerast greie for.</w:t>
      </w:r>
      <w:r w:rsidR="0016020D" w:rsidRPr="006A577E">
        <w:rPr>
          <w:rFonts w:ascii="Georgia" w:hAnsi="Georgia"/>
          <w:color w:val="0070C0"/>
          <w:lang w:val="nn-NO"/>
        </w:rPr>
        <w:t>]</w:t>
      </w:r>
    </w:p>
    <w:p w14:paraId="137B231D" w14:textId="77777777" w:rsidR="00B67B94" w:rsidRPr="006A577E" w:rsidRDefault="00B67B94" w:rsidP="0040141C">
      <w:pPr>
        <w:spacing w:line="276" w:lineRule="auto"/>
        <w:rPr>
          <w:rFonts w:ascii="Georgia" w:hAnsi="Georgia"/>
          <w:color w:val="0070C0"/>
          <w:lang w:val="nn-NO"/>
        </w:rPr>
      </w:pPr>
    </w:p>
    <w:p w14:paraId="483921FE" w14:textId="52904919" w:rsidR="0016020D" w:rsidRPr="006A577E" w:rsidRDefault="0016020D" w:rsidP="0040141C">
      <w:pPr>
        <w:spacing w:line="276" w:lineRule="auto"/>
        <w:rPr>
          <w:rFonts w:ascii="Georgia" w:hAnsi="Georgia"/>
          <w:b/>
          <w:bCs/>
          <w:lang w:val="nn-NO"/>
        </w:rPr>
      </w:pPr>
      <w:r w:rsidRPr="006A577E">
        <w:rPr>
          <w:rFonts w:ascii="Georgia" w:hAnsi="Georgia"/>
          <w:b/>
          <w:bCs/>
          <w:lang w:val="nn-NO"/>
        </w:rPr>
        <w:t>Beskriv</w:t>
      </w:r>
      <w:r w:rsidR="0062643F">
        <w:rPr>
          <w:rFonts w:ascii="Georgia" w:hAnsi="Georgia"/>
          <w:b/>
          <w:bCs/>
          <w:lang w:val="nn-NO"/>
        </w:rPr>
        <w:t>ing</w:t>
      </w:r>
      <w:r w:rsidRPr="006A577E">
        <w:rPr>
          <w:rFonts w:ascii="Georgia" w:hAnsi="Georgia"/>
          <w:b/>
          <w:bCs/>
          <w:lang w:val="nn-NO"/>
        </w:rPr>
        <w:t xml:space="preserve"> av konflikt mellom tiltak og automatisk fred</w:t>
      </w:r>
      <w:r w:rsidR="0062643F">
        <w:rPr>
          <w:rFonts w:ascii="Georgia" w:hAnsi="Georgia"/>
          <w:b/>
          <w:bCs/>
          <w:lang w:val="nn-NO"/>
        </w:rPr>
        <w:t>a</w:t>
      </w:r>
      <w:r w:rsidRPr="006A577E">
        <w:rPr>
          <w:rFonts w:ascii="Georgia" w:hAnsi="Georgia"/>
          <w:b/>
          <w:bCs/>
          <w:lang w:val="nn-NO"/>
        </w:rPr>
        <w:t xml:space="preserve"> kulturminne</w:t>
      </w:r>
    </w:p>
    <w:p w14:paraId="22810C43" w14:textId="5192A4BE" w:rsidR="00A5221F" w:rsidRDefault="0016020D" w:rsidP="0040141C">
      <w:pPr>
        <w:spacing w:line="276" w:lineRule="auto"/>
        <w:rPr>
          <w:rFonts w:ascii="Georgia" w:hAnsi="Georgia"/>
          <w:color w:val="0070C0"/>
          <w:lang w:val="nn-NO"/>
        </w:rPr>
      </w:pPr>
      <w:r w:rsidRPr="006A577E">
        <w:rPr>
          <w:rFonts w:ascii="Georgia" w:hAnsi="Georgia"/>
          <w:color w:val="0070C0"/>
          <w:lang w:val="nn-NO"/>
        </w:rPr>
        <w:t>[presentasjon av automatisk fred</w:t>
      </w:r>
      <w:r w:rsidR="0062643F">
        <w:rPr>
          <w:rFonts w:ascii="Georgia" w:hAnsi="Georgia"/>
          <w:color w:val="0070C0"/>
          <w:lang w:val="nn-NO"/>
        </w:rPr>
        <w:t>a</w:t>
      </w:r>
      <w:r w:rsidRPr="006A577E">
        <w:rPr>
          <w:rFonts w:ascii="Georgia" w:hAnsi="Georgia"/>
          <w:color w:val="0070C0"/>
          <w:lang w:val="nn-NO"/>
        </w:rPr>
        <w:t xml:space="preserve"> kulturminne som vil bli </w:t>
      </w:r>
      <w:r w:rsidR="0062643F">
        <w:rPr>
          <w:rFonts w:ascii="Georgia" w:hAnsi="Georgia"/>
          <w:color w:val="0070C0"/>
          <w:lang w:val="nn-NO"/>
        </w:rPr>
        <w:t>råka</w:t>
      </w:r>
      <w:r w:rsidRPr="006A577E">
        <w:rPr>
          <w:rFonts w:ascii="Georgia" w:hAnsi="Georgia"/>
          <w:color w:val="0070C0"/>
          <w:lang w:val="nn-NO"/>
        </w:rPr>
        <w:t xml:space="preserve"> av tiltaket</w:t>
      </w:r>
      <w:r w:rsidR="0062643F">
        <w:rPr>
          <w:rFonts w:ascii="Georgia" w:hAnsi="Georgia"/>
          <w:color w:val="0070C0"/>
          <w:lang w:val="nn-NO"/>
        </w:rPr>
        <w:t xml:space="preserve"> som er søkt om</w:t>
      </w:r>
      <w:r w:rsidRPr="006A577E">
        <w:rPr>
          <w:rFonts w:ascii="Georgia" w:hAnsi="Georgia"/>
          <w:color w:val="0070C0"/>
          <w:lang w:val="nn-NO"/>
        </w:rPr>
        <w:t>, direkte eller indirekte</w:t>
      </w:r>
      <w:r w:rsidR="00A5221F">
        <w:rPr>
          <w:rFonts w:ascii="Georgia" w:hAnsi="Georgia"/>
          <w:color w:val="0070C0"/>
          <w:lang w:val="nn-NO"/>
        </w:rPr>
        <w:t xml:space="preserve">. </w:t>
      </w:r>
      <w:r w:rsidR="00556FE5">
        <w:rPr>
          <w:rFonts w:ascii="Georgia" w:hAnsi="Georgia"/>
          <w:color w:val="0070C0"/>
          <w:lang w:val="nn-NO"/>
        </w:rPr>
        <w:t>L</w:t>
      </w:r>
      <w:r w:rsidR="00A5221F">
        <w:rPr>
          <w:rFonts w:ascii="Georgia" w:hAnsi="Georgia"/>
          <w:color w:val="0070C0"/>
          <w:lang w:val="nn-NO"/>
        </w:rPr>
        <w:t>andskapskontekst</w:t>
      </w:r>
      <w:r w:rsidR="00556FE5">
        <w:rPr>
          <w:rFonts w:ascii="Georgia" w:hAnsi="Georgia"/>
          <w:color w:val="0070C0"/>
          <w:lang w:val="nn-NO"/>
        </w:rPr>
        <w:t>en til kulturminna</w:t>
      </w:r>
      <w:r w:rsidR="00A5221F">
        <w:rPr>
          <w:rFonts w:ascii="Georgia" w:hAnsi="Georgia"/>
          <w:color w:val="0070C0"/>
          <w:lang w:val="nn-NO"/>
        </w:rPr>
        <w:t xml:space="preserve"> og eventuelle andre kulturminne i nærleiken skal også beskriv</w:t>
      </w:r>
      <w:r w:rsidR="00F07C88">
        <w:rPr>
          <w:rFonts w:ascii="Georgia" w:hAnsi="Georgia"/>
          <w:color w:val="0070C0"/>
          <w:lang w:val="nn-NO"/>
        </w:rPr>
        <w:t>ast</w:t>
      </w:r>
      <w:r w:rsidR="00A5221F">
        <w:rPr>
          <w:rFonts w:ascii="Georgia" w:hAnsi="Georgia"/>
          <w:color w:val="0070C0"/>
          <w:lang w:val="nn-NO"/>
        </w:rPr>
        <w:t xml:space="preserve">. Det skal også kome fram kva verdi dei aktuelle kulturminna, og kulturlandskapet som dei er ein del av, har, lokalt og regionalt. Konflikten mellom tiltak og kulturminne skal </w:t>
      </w:r>
      <w:r w:rsidR="00F07C88">
        <w:rPr>
          <w:rFonts w:ascii="Georgia" w:hAnsi="Georgia"/>
          <w:color w:val="0070C0"/>
          <w:lang w:val="nn-NO"/>
        </w:rPr>
        <w:t>omtalast</w:t>
      </w:r>
      <w:r w:rsidR="00A5221F">
        <w:rPr>
          <w:rFonts w:ascii="Georgia" w:hAnsi="Georgia"/>
          <w:color w:val="0070C0"/>
          <w:lang w:val="nn-NO"/>
        </w:rPr>
        <w:t xml:space="preserve"> så presist som mogleg.</w:t>
      </w:r>
    </w:p>
    <w:p w14:paraId="3550074E" w14:textId="683450A9" w:rsidR="0016020D" w:rsidRPr="006A577E" w:rsidRDefault="00A5221F" w:rsidP="0040141C">
      <w:pPr>
        <w:spacing w:line="276" w:lineRule="auto"/>
        <w:rPr>
          <w:rFonts w:ascii="Georgia" w:hAnsi="Georgia"/>
          <w:color w:val="0070C0"/>
          <w:lang w:val="nn-NO"/>
        </w:rPr>
      </w:pPr>
      <w:r>
        <w:rPr>
          <w:rFonts w:ascii="Georgia" w:hAnsi="Georgia"/>
          <w:color w:val="0070C0"/>
          <w:lang w:val="nn-NO"/>
        </w:rPr>
        <w:t>Dersom berre deler av eit kulturminne blir direkte råka av tiltaket, og difor eventuelt ikkje skal bli dispensert for i sin heilskap, skal det bli gjort ei vurdering av bevaringsforholda for dei delane av kulturminnet som ev. kan bli bevart in situ</w:t>
      </w:r>
      <w:r w:rsidR="00F8277B">
        <w:rPr>
          <w:rFonts w:ascii="Georgia" w:hAnsi="Georgia"/>
          <w:color w:val="0070C0"/>
          <w:lang w:val="nn-NO"/>
        </w:rPr>
        <w:t>, bå</w:t>
      </w:r>
      <w:r w:rsidR="00B96864">
        <w:rPr>
          <w:rFonts w:ascii="Georgia" w:hAnsi="Georgia"/>
          <w:color w:val="0070C0"/>
          <w:lang w:val="nn-NO"/>
        </w:rPr>
        <w:t>d</w:t>
      </w:r>
      <w:r w:rsidR="00F8277B">
        <w:rPr>
          <w:rFonts w:ascii="Georgia" w:hAnsi="Georgia"/>
          <w:color w:val="0070C0"/>
          <w:lang w:val="nn-NO"/>
        </w:rPr>
        <w:t xml:space="preserve">e under og etter at tiltaket er gjennomført, samt ei vurdering </w:t>
      </w:r>
      <w:r w:rsidR="008257F4">
        <w:rPr>
          <w:rFonts w:ascii="Georgia" w:hAnsi="Georgia"/>
          <w:color w:val="0070C0"/>
          <w:lang w:val="nn-NO"/>
        </w:rPr>
        <w:t>av kva verdi ei</w:t>
      </w:r>
      <w:r w:rsidR="00F8277B">
        <w:rPr>
          <w:rFonts w:ascii="Georgia" w:hAnsi="Georgia"/>
          <w:color w:val="0070C0"/>
          <w:lang w:val="nn-NO"/>
        </w:rPr>
        <w:t xml:space="preserve"> ev. fortsett bevaring</w:t>
      </w:r>
      <w:r w:rsidR="008257F4">
        <w:rPr>
          <w:rFonts w:ascii="Georgia" w:hAnsi="Georgia"/>
          <w:color w:val="0070C0"/>
          <w:lang w:val="nn-NO"/>
        </w:rPr>
        <w:t xml:space="preserve"> vil ha</w:t>
      </w:r>
      <w:r w:rsidR="0016020D" w:rsidRPr="006A577E">
        <w:rPr>
          <w:rFonts w:ascii="Georgia" w:hAnsi="Georgia"/>
          <w:color w:val="0070C0"/>
          <w:lang w:val="nn-NO"/>
        </w:rPr>
        <w:t>]</w:t>
      </w:r>
    </w:p>
    <w:p w14:paraId="495B3DF6" w14:textId="77777777" w:rsidR="00B67B94" w:rsidRPr="006A577E" w:rsidRDefault="00B67B94" w:rsidP="0040141C">
      <w:pPr>
        <w:spacing w:line="276" w:lineRule="auto"/>
        <w:rPr>
          <w:rFonts w:ascii="Georgia" w:hAnsi="Georgia"/>
          <w:color w:val="0070C0"/>
          <w:lang w:val="nn-NO"/>
        </w:rPr>
      </w:pPr>
    </w:p>
    <w:p w14:paraId="582241FE" w14:textId="0D0BE2D2" w:rsidR="00EB26C1" w:rsidRPr="006A577E" w:rsidRDefault="00EB26C1" w:rsidP="0040141C">
      <w:pPr>
        <w:spacing w:line="276" w:lineRule="auto"/>
        <w:rPr>
          <w:rFonts w:ascii="Georgia" w:hAnsi="Georgia"/>
          <w:b/>
          <w:bCs/>
          <w:lang w:val="nn-NO"/>
        </w:rPr>
      </w:pPr>
      <w:r w:rsidRPr="006A577E">
        <w:rPr>
          <w:rFonts w:ascii="Georgia" w:hAnsi="Georgia"/>
          <w:b/>
          <w:bCs/>
          <w:lang w:val="nn-NO"/>
        </w:rPr>
        <w:lastRenderedPageBreak/>
        <w:t xml:space="preserve">Fylkeskommunen/Sametinget </w:t>
      </w:r>
      <w:r w:rsidR="005521AD" w:rsidRPr="006A577E">
        <w:rPr>
          <w:rFonts w:ascii="Georgia" w:hAnsi="Georgia"/>
          <w:b/>
          <w:bCs/>
          <w:lang w:val="nn-NO"/>
        </w:rPr>
        <w:t>avgj</w:t>
      </w:r>
      <w:r w:rsidR="0062643F">
        <w:rPr>
          <w:rFonts w:ascii="Georgia" w:hAnsi="Georgia"/>
          <w:b/>
          <w:bCs/>
          <w:lang w:val="nn-NO"/>
        </w:rPr>
        <w:t>e</w:t>
      </w:r>
      <w:r w:rsidR="005521AD" w:rsidRPr="006A577E">
        <w:rPr>
          <w:rFonts w:ascii="Georgia" w:hAnsi="Georgia"/>
          <w:b/>
          <w:bCs/>
          <w:lang w:val="nn-NO"/>
        </w:rPr>
        <w:t>r dispensasjonsspørsmålet med vilkår</w:t>
      </w:r>
    </w:p>
    <w:p w14:paraId="0A25091C" w14:textId="7A2F15EF" w:rsidR="008B64FA" w:rsidRPr="006A577E" w:rsidRDefault="00B97090" w:rsidP="0040141C">
      <w:pPr>
        <w:spacing w:line="276" w:lineRule="auto"/>
        <w:rPr>
          <w:rFonts w:ascii="Georgia" w:hAnsi="Georgia"/>
          <w:lang w:val="nn-NO"/>
        </w:rPr>
      </w:pPr>
      <w:r w:rsidRPr="0062643F">
        <w:rPr>
          <w:rFonts w:ascii="Georgia" w:hAnsi="Georgia"/>
          <w:lang w:val="nn-NO"/>
        </w:rPr>
        <w:t>Når vi har mottatt</w:t>
      </w:r>
      <w:r w:rsidR="0062643F" w:rsidRPr="0062643F">
        <w:rPr>
          <w:rFonts w:ascii="Georgia" w:hAnsi="Georgia"/>
          <w:lang w:val="nn-NO"/>
        </w:rPr>
        <w:t xml:space="preserve"> </w:t>
      </w:r>
      <w:r w:rsidRPr="0062643F">
        <w:rPr>
          <w:rFonts w:ascii="Georgia" w:hAnsi="Georgia"/>
          <w:lang w:val="nn-NO"/>
        </w:rPr>
        <w:t>tilråding</w:t>
      </w:r>
      <w:r w:rsidR="000A06A8">
        <w:rPr>
          <w:rFonts w:ascii="Georgia" w:hAnsi="Georgia"/>
          <w:lang w:val="nn-NO"/>
        </w:rPr>
        <w:t>a dykkar,</w:t>
      </w:r>
      <w:r w:rsidRPr="0062643F">
        <w:rPr>
          <w:rFonts w:ascii="Georgia" w:hAnsi="Georgia"/>
          <w:lang w:val="nn-NO"/>
        </w:rPr>
        <w:t xml:space="preserve"> vil vi</w:t>
      </w:r>
      <w:r w:rsidR="00F8277B">
        <w:rPr>
          <w:rFonts w:ascii="Georgia" w:hAnsi="Georgia"/>
          <w:lang w:val="nn-NO"/>
        </w:rPr>
        <w:t>,</w:t>
      </w:r>
      <w:r w:rsidRPr="0062643F">
        <w:rPr>
          <w:rFonts w:ascii="Georgia" w:hAnsi="Georgia"/>
          <w:lang w:val="nn-NO"/>
        </w:rPr>
        <w:t xml:space="preserve"> på bakgrunn av d</w:t>
      </w:r>
      <w:r w:rsidR="0062643F">
        <w:rPr>
          <w:rFonts w:ascii="Georgia" w:hAnsi="Georgia"/>
          <w:lang w:val="nn-NO"/>
        </w:rPr>
        <w:t>en</w:t>
      </w:r>
      <w:r w:rsidRPr="0062643F">
        <w:rPr>
          <w:rFonts w:ascii="Georgia" w:hAnsi="Georgia"/>
          <w:lang w:val="nn-NO"/>
        </w:rPr>
        <w:t xml:space="preserve"> og </w:t>
      </w:r>
      <w:r w:rsidR="00272DBF">
        <w:rPr>
          <w:rFonts w:ascii="Georgia" w:hAnsi="Georgia"/>
          <w:lang w:val="nn-NO"/>
        </w:rPr>
        <w:t xml:space="preserve">våre </w:t>
      </w:r>
      <w:r w:rsidRPr="0062643F">
        <w:rPr>
          <w:rFonts w:ascii="Georgia" w:hAnsi="Georgia"/>
          <w:lang w:val="nn-NO"/>
        </w:rPr>
        <w:t>e</w:t>
      </w:r>
      <w:r w:rsidR="00272DBF">
        <w:rPr>
          <w:rFonts w:ascii="Georgia" w:hAnsi="Georgia"/>
          <w:lang w:val="nn-NO"/>
        </w:rPr>
        <w:t>i</w:t>
      </w:r>
      <w:r w:rsidRPr="0062643F">
        <w:rPr>
          <w:rFonts w:ascii="Georgia" w:hAnsi="Georgia"/>
          <w:lang w:val="nn-NO"/>
        </w:rPr>
        <w:t>gne vurdering</w:t>
      </w:r>
      <w:r w:rsidR="0062643F">
        <w:rPr>
          <w:rFonts w:ascii="Georgia" w:hAnsi="Georgia"/>
          <w:lang w:val="nn-NO"/>
        </w:rPr>
        <w:t>a</w:t>
      </w:r>
      <w:r w:rsidRPr="0062643F">
        <w:rPr>
          <w:rFonts w:ascii="Georgia" w:hAnsi="Georgia"/>
          <w:lang w:val="nn-NO"/>
        </w:rPr>
        <w:t>r</w:t>
      </w:r>
      <w:r w:rsidR="00F8277B">
        <w:rPr>
          <w:rFonts w:ascii="Georgia" w:hAnsi="Georgia"/>
          <w:lang w:val="nn-NO"/>
        </w:rPr>
        <w:t>,</w:t>
      </w:r>
      <w:r w:rsidR="0062643F">
        <w:rPr>
          <w:rFonts w:ascii="Georgia" w:hAnsi="Georgia"/>
          <w:lang w:val="nn-NO"/>
        </w:rPr>
        <w:t xml:space="preserve"> avgjere</w:t>
      </w:r>
      <w:r w:rsidRPr="0062643F">
        <w:rPr>
          <w:rFonts w:ascii="Georgia" w:hAnsi="Georgia"/>
          <w:lang w:val="nn-NO"/>
        </w:rPr>
        <w:t xml:space="preserve"> dispensasjonsspørsmålet og </w:t>
      </w:r>
      <w:r w:rsidR="00F8277B">
        <w:rPr>
          <w:rFonts w:ascii="Georgia" w:hAnsi="Georgia"/>
          <w:lang w:val="nn-NO"/>
        </w:rPr>
        <w:t xml:space="preserve">ta stilling til kva vilkår som eventuelt skal </w:t>
      </w:r>
      <w:r w:rsidR="001C56DD">
        <w:rPr>
          <w:rFonts w:ascii="Georgia" w:hAnsi="Georgia"/>
          <w:lang w:val="nn-NO"/>
        </w:rPr>
        <w:t>settast</w:t>
      </w:r>
      <w:r w:rsidR="00F8277B">
        <w:rPr>
          <w:rFonts w:ascii="Georgia" w:hAnsi="Georgia"/>
          <w:lang w:val="nn-NO"/>
        </w:rPr>
        <w:t>.</w:t>
      </w:r>
      <w:r w:rsidR="0041712B" w:rsidRPr="0062643F">
        <w:rPr>
          <w:rFonts w:ascii="Georgia" w:hAnsi="Georgia"/>
          <w:lang w:val="nn-NO"/>
        </w:rPr>
        <w:t xml:space="preserve"> </w:t>
      </w:r>
      <w:r w:rsidR="0041712B" w:rsidRPr="006A577E">
        <w:rPr>
          <w:rFonts w:ascii="Georgia" w:hAnsi="Georgia"/>
          <w:lang w:val="nn-NO"/>
        </w:rPr>
        <w:t>Dersom vi vil stille vilkår til dispensasjonen</w:t>
      </w:r>
      <w:r w:rsidR="005521AD" w:rsidRPr="006A577E">
        <w:rPr>
          <w:rFonts w:ascii="Georgia" w:hAnsi="Georgia"/>
          <w:lang w:val="nn-NO"/>
        </w:rPr>
        <w:t xml:space="preserve"> som inneber arkeologisk gransking av automatisk fred</w:t>
      </w:r>
      <w:r w:rsidR="0062643F">
        <w:rPr>
          <w:rFonts w:ascii="Georgia" w:hAnsi="Georgia"/>
          <w:lang w:val="nn-NO"/>
        </w:rPr>
        <w:t>a</w:t>
      </w:r>
      <w:r w:rsidR="005521AD" w:rsidRPr="006A577E">
        <w:rPr>
          <w:rFonts w:ascii="Georgia" w:hAnsi="Georgia"/>
          <w:lang w:val="nn-NO"/>
        </w:rPr>
        <w:t xml:space="preserve"> kulturminne,</w:t>
      </w:r>
      <w:r w:rsidR="0041712B" w:rsidRPr="006A577E">
        <w:rPr>
          <w:rFonts w:ascii="Georgia" w:hAnsi="Georgia"/>
          <w:lang w:val="nn-NO"/>
        </w:rPr>
        <w:t xml:space="preserve"> vil vi be d</w:t>
      </w:r>
      <w:r w:rsidR="0062643F">
        <w:rPr>
          <w:rFonts w:ascii="Georgia" w:hAnsi="Georgia"/>
          <w:lang w:val="nn-NO"/>
        </w:rPr>
        <w:t>ykk</w:t>
      </w:r>
      <w:r w:rsidR="0041712B" w:rsidRPr="006A577E">
        <w:rPr>
          <w:rFonts w:ascii="Georgia" w:hAnsi="Georgia"/>
          <w:lang w:val="nn-NO"/>
        </w:rPr>
        <w:t xml:space="preserve"> </w:t>
      </w:r>
      <w:r w:rsidR="00B116E1">
        <w:rPr>
          <w:rFonts w:ascii="Georgia" w:hAnsi="Georgia"/>
          <w:lang w:val="nn-NO"/>
        </w:rPr>
        <w:t xml:space="preserve">om å </w:t>
      </w:r>
      <w:r w:rsidR="0041712B" w:rsidRPr="006A577E">
        <w:rPr>
          <w:rFonts w:ascii="Georgia" w:hAnsi="Georgia"/>
          <w:lang w:val="nn-NO"/>
        </w:rPr>
        <w:t>utarbeide prosjektplan og budsjett for de</w:t>
      </w:r>
      <w:r w:rsidR="0062643F">
        <w:rPr>
          <w:rFonts w:ascii="Georgia" w:hAnsi="Georgia"/>
          <w:lang w:val="nn-NO"/>
        </w:rPr>
        <w:t>i</w:t>
      </w:r>
      <w:r w:rsidR="0041712B" w:rsidRPr="006A577E">
        <w:rPr>
          <w:rFonts w:ascii="Georgia" w:hAnsi="Georgia"/>
          <w:lang w:val="nn-NO"/>
        </w:rPr>
        <w:t xml:space="preserve"> kulturminn</w:t>
      </w:r>
      <w:r w:rsidR="00AF33D7">
        <w:rPr>
          <w:rFonts w:ascii="Georgia" w:hAnsi="Georgia"/>
          <w:lang w:val="nn-NO"/>
        </w:rPr>
        <w:t>a</w:t>
      </w:r>
      <w:r w:rsidR="0041712B" w:rsidRPr="006A577E">
        <w:rPr>
          <w:rFonts w:ascii="Georgia" w:hAnsi="Georgia"/>
          <w:lang w:val="nn-NO"/>
        </w:rPr>
        <w:t xml:space="preserve"> dette omfatt</w:t>
      </w:r>
      <w:r w:rsidR="0062643F">
        <w:rPr>
          <w:rFonts w:ascii="Georgia" w:hAnsi="Georgia"/>
          <w:lang w:val="nn-NO"/>
        </w:rPr>
        <w:t>a</w:t>
      </w:r>
      <w:r w:rsidR="0041712B" w:rsidRPr="006A577E">
        <w:rPr>
          <w:rFonts w:ascii="Georgia" w:hAnsi="Georgia"/>
          <w:lang w:val="nn-NO"/>
        </w:rPr>
        <w:t>r.</w:t>
      </w:r>
      <w:r w:rsidR="005521AD" w:rsidRPr="006A577E">
        <w:rPr>
          <w:rFonts w:ascii="Georgia" w:hAnsi="Georgia"/>
          <w:lang w:val="nn-NO"/>
        </w:rPr>
        <w:t xml:space="preserve"> Vi vil sam</w:t>
      </w:r>
      <w:r w:rsidR="00F8277B">
        <w:rPr>
          <w:rFonts w:ascii="Georgia" w:hAnsi="Georgia"/>
          <w:lang w:val="nn-NO"/>
        </w:rPr>
        <w:t>stundes</w:t>
      </w:r>
      <w:r w:rsidR="005521AD" w:rsidRPr="006A577E">
        <w:rPr>
          <w:rFonts w:ascii="Georgia" w:hAnsi="Georgia"/>
          <w:lang w:val="nn-NO"/>
        </w:rPr>
        <w:t xml:space="preserve"> be Riksantikvaren fatte vedtak </w:t>
      </w:r>
      <w:r w:rsidR="00F8277B">
        <w:rPr>
          <w:rFonts w:ascii="Georgia" w:hAnsi="Georgia"/>
          <w:lang w:val="nn-NO"/>
        </w:rPr>
        <w:t xml:space="preserve">etter kulturminnelova § 10, </w:t>
      </w:r>
      <w:r w:rsidR="005521AD" w:rsidRPr="006A577E">
        <w:rPr>
          <w:rFonts w:ascii="Georgia" w:hAnsi="Georgia"/>
          <w:lang w:val="nn-NO"/>
        </w:rPr>
        <w:t xml:space="preserve">om omfang og kostnader for </w:t>
      </w:r>
      <w:r w:rsidR="00F8277B">
        <w:rPr>
          <w:rFonts w:ascii="Georgia" w:hAnsi="Georgia"/>
          <w:lang w:val="nn-NO"/>
        </w:rPr>
        <w:t>naudsynt</w:t>
      </w:r>
      <w:r w:rsidR="005521AD" w:rsidRPr="006A577E">
        <w:rPr>
          <w:rFonts w:ascii="Georgia" w:hAnsi="Georgia"/>
          <w:lang w:val="nn-NO"/>
        </w:rPr>
        <w:t xml:space="preserve"> arkeologisk gransking</w:t>
      </w:r>
      <w:r w:rsidR="00B67B94" w:rsidRPr="006A577E">
        <w:rPr>
          <w:rFonts w:ascii="Georgia" w:hAnsi="Georgia"/>
          <w:lang w:val="nn-NO"/>
        </w:rPr>
        <w:t>, basert på museets/NIKUs prosjektplan og budsjett.</w:t>
      </w:r>
    </w:p>
    <w:p w14:paraId="53EBEF15" w14:textId="77777777" w:rsidR="00B67B94" w:rsidRPr="006A577E" w:rsidRDefault="00B67B94" w:rsidP="0040141C">
      <w:pPr>
        <w:spacing w:line="276" w:lineRule="auto"/>
        <w:rPr>
          <w:rFonts w:ascii="Georgia" w:hAnsi="Georgia"/>
          <w:lang w:val="nn-NO"/>
        </w:rPr>
      </w:pPr>
    </w:p>
    <w:p w14:paraId="47E7D760" w14:textId="04631BEA" w:rsidR="00014B11" w:rsidRPr="006A577E" w:rsidRDefault="00014B11" w:rsidP="0040141C">
      <w:pPr>
        <w:spacing w:line="276" w:lineRule="auto"/>
        <w:rPr>
          <w:rFonts w:ascii="Georgia" w:hAnsi="Georgia"/>
          <w:b/>
          <w:bCs/>
          <w:lang w:val="nn-NO"/>
        </w:rPr>
      </w:pPr>
      <w:r w:rsidRPr="006A577E">
        <w:rPr>
          <w:rFonts w:ascii="Georgia" w:hAnsi="Georgia"/>
          <w:b/>
          <w:bCs/>
          <w:lang w:val="nn-NO"/>
        </w:rPr>
        <w:t xml:space="preserve">Vi ber om </w:t>
      </w:r>
      <w:r w:rsidR="005521AD" w:rsidRPr="006A577E">
        <w:rPr>
          <w:rFonts w:ascii="Georgia" w:hAnsi="Georgia"/>
          <w:b/>
          <w:bCs/>
          <w:lang w:val="nn-NO"/>
        </w:rPr>
        <w:t>d</w:t>
      </w:r>
      <w:r w:rsidR="0062643F">
        <w:rPr>
          <w:rFonts w:ascii="Georgia" w:hAnsi="Georgia"/>
          <w:b/>
          <w:bCs/>
          <w:lang w:val="nn-NO"/>
        </w:rPr>
        <w:t>ykkar</w:t>
      </w:r>
      <w:r w:rsidR="005521AD" w:rsidRPr="006A577E">
        <w:rPr>
          <w:rFonts w:ascii="Georgia" w:hAnsi="Georgia"/>
          <w:b/>
          <w:bCs/>
          <w:lang w:val="nn-NO"/>
        </w:rPr>
        <w:t xml:space="preserve"> tilråding i sak</w:t>
      </w:r>
      <w:r w:rsidR="0062643F">
        <w:rPr>
          <w:rFonts w:ascii="Georgia" w:hAnsi="Georgia"/>
          <w:b/>
          <w:bCs/>
          <w:lang w:val="nn-NO"/>
        </w:rPr>
        <w:t>a</w:t>
      </w:r>
      <w:r w:rsidRPr="006A577E">
        <w:rPr>
          <w:rFonts w:ascii="Georgia" w:hAnsi="Georgia"/>
          <w:b/>
          <w:bCs/>
          <w:lang w:val="nn-NO"/>
        </w:rPr>
        <w:t xml:space="preserve"> inn</w:t>
      </w:r>
      <w:r w:rsidR="0062643F">
        <w:rPr>
          <w:rFonts w:ascii="Georgia" w:hAnsi="Georgia"/>
          <w:b/>
          <w:bCs/>
          <w:lang w:val="nn-NO"/>
        </w:rPr>
        <w:t>a</w:t>
      </w:r>
      <w:r w:rsidRPr="006A577E">
        <w:rPr>
          <w:rFonts w:ascii="Georgia" w:hAnsi="Georgia"/>
          <w:b/>
          <w:bCs/>
          <w:lang w:val="nn-NO"/>
        </w:rPr>
        <w:t>n [dato].</w:t>
      </w:r>
    </w:p>
    <w:p w14:paraId="243E6ABF" w14:textId="77777777" w:rsidR="00A950EC" w:rsidRPr="006A577E" w:rsidRDefault="00A950EC" w:rsidP="0040141C">
      <w:pPr>
        <w:spacing w:line="276" w:lineRule="auto"/>
        <w:rPr>
          <w:rFonts w:ascii="Georgia" w:hAnsi="Georgia"/>
          <w:lang w:val="nn-NO"/>
        </w:rPr>
      </w:pPr>
    </w:p>
    <w:p w14:paraId="0991F84F" w14:textId="0DEEED55" w:rsidR="00A950EC" w:rsidRPr="006A577E" w:rsidRDefault="00697C14" w:rsidP="0040141C">
      <w:pPr>
        <w:spacing w:line="276" w:lineRule="auto"/>
        <w:rPr>
          <w:rFonts w:ascii="Georgia" w:hAnsi="Georgia"/>
          <w:lang w:val="nn-NO"/>
        </w:rPr>
      </w:pPr>
      <w:r>
        <w:rPr>
          <w:rFonts w:ascii="Georgia" w:hAnsi="Georgia"/>
          <w:lang w:val="nn-NO"/>
        </w:rPr>
        <w:t>Beste helsing</w:t>
      </w:r>
    </w:p>
    <w:p w14:paraId="60797321" w14:textId="77777777" w:rsidR="008B64FA" w:rsidRPr="006A577E" w:rsidRDefault="008B64FA" w:rsidP="0040141C">
      <w:pPr>
        <w:spacing w:line="276" w:lineRule="auto"/>
        <w:rPr>
          <w:rFonts w:ascii="Georgia" w:hAnsi="Georgia"/>
          <w:lang w:val="nn-NO"/>
        </w:rPr>
      </w:pPr>
    </w:p>
    <w:p w14:paraId="3FEF96C9" w14:textId="77777777" w:rsidR="00A950EC" w:rsidRPr="006A577E" w:rsidRDefault="00A950EC" w:rsidP="0040141C">
      <w:pPr>
        <w:spacing w:line="276" w:lineRule="auto"/>
        <w:rPr>
          <w:lang w:val="nn-NO"/>
        </w:rPr>
      </w:pPr>
    </w:p>
    <w:p w14:paraId="6C8651B1" w14:textId="68C76BF1" w:rsidR="006519B6" w:rsidRPr="006A577E" w:rsidRDefault="00A950EC" w:rsidP="006519B6">
      <w:pPr>
        <w:spacing w:line="276" w:lineRule="auto"/>
        <w:rPr>
          <w:rFonts w:ascii="Georgia" w:hAnsi="Georgia"/>
          <w:lang w:val="nn-NO"/>
        </w:rPr>
      </w:pPr>
      <w:r w:rsidRPr="006A577E">
        <w:rPr>
          <w:rFonts w:ascii="Georgia" w:hAnsi="Georgia"/>
          <w:lang w:val="nn-NO"/>
        </w:rPr>
        <w:t>Vedlegg</w:t>
      </w:r>
      <w:r w:rsidR="005521AD" w:rsidRPr="006A577E">
        <w:rPr>
          <w:rFonts w:ascii="Georgia" w:hAnsi="Georgia"/>
          <w:lang w:val="nn-NO"/>
        </w:rPr>
        <w:t>:</w:t>
      </w:r>
      <w:r w:rsidR="00F8277B">
        <w:rPr>
          <w:rFonts w:ascii="Georgia" w:hAnsi="Georgia"/>
          <w:color w:val="FF0000"/>
          <w:lang w:val="nn-NO"/>
        </w:rPr>
        <w:t xml:space="preserve"> NB! Vedlegg skal bli lagd ved som dokument og </w:t>
      </w:r>
      <w:r w:rsidR="00F8277B" w:rsidRPr="00F8277B">
        <w:rPr>
          <w:rFonts w:ascii="Georgia" w:hAnsi="Georgia"/>
          <w:color w:val="FF0000"/>
          <w:u w:val="single"/>
          <w:lang w:val="nn-NO"/>
        </w:rPr>
        <w:t>ikkje</w:t>
      </w:r>
      <w:r w:rsidR="00F8277B">
        <w:rPr>
          <w:rFonts w:ascii="Georgia" w:hAnsi="Georgia"/>
          <w:color w:val="FF0000"/>
          <w:lang w:val="nn-NO"/>
        </w:rPr>
        <w:t xml:space="preserve"> som lenker, da slike lenker kan bli endra eller forsvinne</w:t>
      </w:r>
      <w:r w:rsidR="005521AD" w:rsidRPr="006A577E">
        <w:rPr>
          <w:rFonts w:ascii="Georgia" w:hAnsi="Georgia"/>
          <w:lang w:val="nn-NO"/>
        </w:rPr>
        <w:tab/>
      </w:r>
    </w:p>
    <w:p w14:paraId="2E53DDFA" w14:textId="7AAB3E93" w:rsidR="005521AD" w:rsidRPr="006A577E" w:rsidRDefault="00014B11" w:rsidP="006519B6">
      <w:pPr>
        <w:pStyle w:val="Listeavsnitt"/>
        <w:numPr>
          <w:ilvl w:val="0"/>
          <w:numId w:val="4"/>
        </w:numPr>
        <w:spacing w:line="276" w:lineRule="auto"/>
        <w:rPr>
          <w:rFonts w:ascii="Georgia" w:hAnsi="Georgia"/>
          <w:lang w:val="nn-NO"/>
        </w:rPr>
      </w:pPr>
      <w:r w:rsidRPr="006A577E">
        <w:rPr>
          <w:rFonts w:ascii="Georgia" w:hAnsi="Georgia"/>
          <w:lang w:val="nn-NO"/>
        </w:rPr>
        <w:t>Registreringsrapport/beskriv</w:t>
      </w:r>
      <w:r w:rsidR="00697C14">
        <w:rPr>
          <w:rFonts w:ascii="Georgia" w:hAnsi="Georgia"/>
          <w:lang w:val="nn-NO"/>
        </w:rPr>
        <w:t>ing</w:t>
      </w:r>
      <w:r w:rsidRPr="006A577E">
        <w:rPr>
          <w:rFonts w:ascii="Georgia" w:hAnsi="Georgia"/>
          <w:lang w:val="nn-NO"/>
        </w:rPr>
        <w:t xml:space="preserve"> av </w:t>
      </w:r>
      <w:r w:rsidR="00697C14">
        <w:rPr>
          <w:rFonts w:ascii="Georgia" w:hAnsi="Georgia"/>
          <w:lang w:val="nn-NO"/>
        </w:rPr>
        <w:t>råka</w:t>
      </w:r>
      <w:r w:rsidRPr="006A577E">
        <w:rPr>
          <w:rFonts w:ascii="Georgia" w:hAnsi="Georgia"/>
          <w:lang w:val="nn-NO"/>
        </w:rPr>
        <w:t xml:space="preserve"> automatisk fred</w:t>
      </w:r>
      <w:r w:rsidR="00697C14">
        <w:rPr>
          <w:rFonts w:ascii="Georgia" w:hAnsi="Georgia"/>
          <w:lang w:val="nn-NO"/>
        </w:rPr>
        <w:t>a</w:t>
      </w:r>
      <w:r w:rsidRPr="006A577E">
        <w:rPr>
          <w:rFonts w:ascii="Georgia" w:hAnsi="Georgia"/>
          <w:lang w:val="nn-NO"/>
        </w:rPr>
        <w:t xml:space="preserve"> kulturminne</w:t>
      </w:r>
    </w:p>
    <w:p w14:paraId="342C6AE3" w14:textId="57DF1277" w:rsidR="00014B11" w:rsidRPr="006A577E" w:rsidRDefault="00014B11" w:rsidP="006519B6">
      <w:pPr>
        <w:pStyle w:val="Listeavsnitt"/>
        <w:numPr>
          <w:ilvl w:val="0"/>
          <w:numId w:val="4"/>
        </w:numPr>
        <w:spacing w:line="276" w:lineRule="auto"/>
        <w:rPr>
          <w:rFonts w:ascii="Georgia" w:hAnsi="Georgia"/>
          <w:lang w:val="nn-NO"/>
        </w:rPr>
      </w:pPr>
      <w:r w:rsidRPr="006A577E">
        <w:rPr>
          <w:rFonts w:ascii="Georgia" w:hAnsi="Georgia"/>
          <w:lang w:val="nn-NO"/>
        </w:rPr>
        <w:t>Søknad fr</w:t>
      </w:r>
      <w:r w:rsidR="00697C14">
        <w:rPr>
          <w:rFonts w:ascii="Georgia" w:hAnsi="Georgia"/>
          <w:lang w:val="nn-NO"/>
        </w:rPr>
        <w:t>å</w:t>
      </w:r>
      <w:r w:rsidRPr="006A577E">
        <w:rPr>
          <w:rFonts w:ascii="Georgia" w:hAnsi="Georgia"/>
          <w:lang w:val="nn-NO"/>
        </w:rPr>
        <w:t xml:space="preserve"> tiltakshav</w:t>
      </w:r>
      <w:r w:rsidR="00697C14">
        <w:rPr>
          <w:rFonts w:ascii="Georgia" w:hAnsi="Georgia"/>
          <w:lang w:val="nn-NO"/>
        </w:rPr>
        <w:t>a</w:t>
      </w:r>
      <w:r w:rsidRPr="006A577E">
        <w:rPr>
          <w:rFonts w:ascii="Georgia" w:hAnsi="Georgia"/>
          <w:lang w:val="nn-NO"/>
        </w:rPr>
        <w:t>r</w:t>
      </w:r>
      <w:r w:rsidR="00E03066" w:rsidRPr="006A577E">
        <w:rPr>
          <w:rFonts w:ascii="Georgia" w:hAnsi="Georgia"/>
          <w:lang w:val="nn-NO"/>
        </w:rPr>
        <w:t xml:space="preserve"> </w:t>
      </w:r>
    </w:p>
    <w:p w14:paraId="099E7E6C" w14:textId="1DB4C84E" w:rsidR="006519B6" w:rsidRPr="006A577E" w:rsidRDefault="00014B11" w:rsidP="006519B6">
      <w:pPr>
        <w:pStyle w:val="Listeavsnitt"/>
        <w:numPr>
          <w:ilvl w:val="0"/>
          <w:numId w:val="4"/>
        </w:numPr>
        <w:spacing w:line="276" w:lineRule="auto"/>
        <w:rPr>
          <w:rFonts w:ascii="Georgia" w:hAnsi="Georgia"/>
          <w:lang w:val="nn-NO"/>
        </w:rPr>
      </w:pPr>
      <w:r w:rsidRPr="006A577E">
        <w:rPr>
          <w:rFonts w:ascii="Georgia" w:hAnsi="Georgia"/>
          <w:lang w:val="nn-NO"/>
        </w:rPr>
        <w:t>Kart som tydel</w:t>
      </w:r>
      <w:r w:rsidR="00697C14">
        <w:rPr>
          <w:rFonts w:ascii="Georgia" w:hAnsi="Georgia"/>
          <w:lang w:val="nn-NO"/>
        </w:rPr>
        <w:t>e</w:t>
      </w:r>
      <w:r w:rsidRPr="006A577E">
        <w:rPr>
          <w:rFonts w:ascii="Georgia" w:hAnsi="Georgia"/>
          <w:lang w:val="nn-NO"/>
        </w:rPr>
        <w:t>g illustrerer konflikt mellom tiltak og kulturminne</w:t>
      </w:r>
      <w:r w:rsidR="00F8277B">
        <w:rPr>
          <w:rFonts w:ascii="Georgia" w:hAnsi="Georgia"/>
          <w:lang w:val="nn-NO"/>
        </w:rPr>
        <w:t>, også ev. kulturminne som berre blir råka indirekte</w:t>
      </w:r>
      <w:r w:rsidR="006C0727" w:rsidRPr="006A577E">
        <w:rPr>
          <w:rFonts w:ascii="Georgia" w:hAnsi="Georgia"/>
          <w:lang w:val="nn-NO"/>
        </w:rPr>
        <w:t xml:space="preserve"> </w:t>
      </w:r>
    </w:p>
    <w:p w14:paraId="6E5093F1" w14:textId="1B432429" w:rsidR="006519B6" w:rsidRPr="006A577E" w:rsidRDefault="006814EA" w:rsidP="006519B6">
      <w:pPr>
        <w:pStyle w:val="Listeavsnitt"/>
        <w:numPr>
          <w:ilvl w:val="1"/>
          <w:numId w:val="4"/>
        </w:numPr>
        <w:spacing w:line="276" w:lineRule="auto"/>
        <w:rPr>
          <w:rFonts w:ascii="Georgia" w:hAnsi="Georgia"/>
          <w:lang w:val="nn-NO"/>
        </w:rPr>
      </w:pPr>
      <w:r w:rsidRPr="006A577E">
        <w:rPr>
          <w:rFonts w:ascii="Georgia" w:hAnsi="Georgia"/>
          <w:lang w:val="nn-NO"/>
        </w:rPr>
        <w:t xml:space="preserve">Der tiltaket medfører inngrep i </w:t>
      </w:r>
      <w:r w:rsidR="002A6A25">
        <w:rPr>
          <w:rFonts w:ascii="Georgia" w:hAnsi="Georgia"/>
          <w:lang w:val="nn-NO"/>
        </w:rPr>
        <w:t>mellomaldersk</w:t>
      </w:r>
      <w:r w:rsidRPr="006A577E">
        <w:rPr>
          <w:rFonts w:ascii="Georgia" w:hAnsi="Georgia"/>
          <w:lang w:val="nn-NO"/>
        </w:rPr>
        <w:t xml:space="preserve"> k</w:t>
      </w:r>
      <w:r w:rsidR="002A6A25">
        <w:rPr>
          <w:rFonts w:ascii="Georgia" w:hAnsi="Georgia"/>
          <w:lang w:val="nn-NO"/>
        </w:rPr>
        <w:t>yrkjegrunn</w:t>
      </w:r>
      <w:r w:rsidRPr="006A577E">
        <w:rPr>
          <w:rFonts w:ascii="Georgia" w:hAnsi="Georgia"/>
          <w:lang w:val="nn-NO"/>
        </w:rPr>
        <w:t xml:space="preserve"> eller m</w:t>
      </w:r>
      <w:r w:rsidR="002A6A25">
        <w:rPr>
          <w:rFonts w:ascii="Georgia" w:hAnsi="Georgia"/>
          <w:lang w:val="nn-NO"/>
        </w:rPr>
        <w:t>ellom</w:t>
      </w:r>
      <w:r w:rsidRPr="006A577E">
        <w:rPr>
          <w:rFonts w:ascii="Georgia" w:hAnsi="Georgia"/>
          <w:lang w:val="nn-NO"/>
        </w:rPr>
        <w:t>alderbygrunn, skal det legg</w:t>
      </w:r>
      <w:r w:rsidR="002A6A25">
        <w:rPr>
          <w:rFonts w:ascii="Georgia" w:hAnsi="Georgia"/>
          <w:lang w:val="nn-NO"/>
        </w:rPr>
        <w:t>a</w:t>
      </w:r>
      <w:r w:rsidRPr="006A577E">
        <w:rPr>
          <w:rFonts w:ascii="Georgia" w:hAnsi="Georgia"/>
          <w:lang w:val="nn-NO"/>
        </w:rPr>
        <w:t>s</w:t>
      </w:r>
      <w:r w:rsidR="002A6A25">
        <w:rPr>
          <w:rFonts w:ascii="Georgia" w:hAnsi="Georgia"/>
          <w:lang w:val="nn-NO"/>
        </w:rPr>
        <w:t>t</w:t>
      </w:r>
      <w:r w:rsidRPr="006A577E">
        <w:rPr>
          <w:rFonts w:ascii="Georgia" w:hAnsi="Georgia"/>
          <w:lang w:val="nn-NO"/>
        </w:rPr>
        <w:t xml:space="preserve"> ved detaljte</w:t>
      </w:r>
      <w:r w:rsidR="002A6A25">
        <w:rPr>
          <w:rFonts w:ascii="Georgia" w:hAnsi="Georgia"/>
          <w:lang w:val="nn-NO"/>
        </w:rPr>
        <w:t>ik</w:t>
      </w:r>
      <w:r w:rsidRPr="006A577E">
        <w:rPr>
          <w:rFonts w:ascii="Georgia" w:hAnsi="Georgia"/>
          <w:lang w:val="nn-NO"/>
        </w:rPr>
        <w:t>ning</w:t>
      </w:r>
      <w:r w:rsidR="002A6A25">
        <w:rPr>
          <w:rFonts w:ascii="Georgia" w:hAnsi="Georgia"/>
          <w:lang w:val="nn-NO"/>
        </w:rPr>
        <w:t>a</w:t>
      </w:r>
      <w:r w:rsidRPr="006A577E">
        <w:rPr>
          <w:rFonts w:ascii="Georgia" w:hAnsi="Georgia"/>
          <w:lang w:val="nn-NO"/>
        </w:rPr>
        <w:t xml:space="preserve">r som viser omfanget av tiltaket i både plan og snitt (dette </w:t>
      </w:r>
      <w:r w:rsidRPr="006A577E">
        <w:rPr>
          <w:rFonts w:ascii="Georgia" w:hAnsi="Georgia"/>
          <w:i/>
          <w:iCs/>
          <w:lang w:val="nn-NO"/>
        </w:rPr>
        <w:t>kan</w:t>
      </w:r>
      <w:r w:rsidRPr="006A577E">
        <w:rPr>
          <w:rFonts w:ascii="Georgia" w:hAnsi="Georgia"/>
          <w:lang w:val="nn-NO"/>
        </w:rPr>
        <w:t xml:space="preserve"> også være aktuelt i andre typ</w:t>
      </w:r>
      <w:r w:rsidR="002A6A25">
        <w:rPr>
          <w:rFonts w:ascii="Georgia" w:hAnsi="Georgia"/>
          <w:lang w:val="nn-NO"/>
        </w:rPr>
        <w:t>a</w:t>
      </w:r>
      <w:r w:rsidRPr="006A577E">
        <w:rPr>
          <w:rFonts w:ascii="Georgia" w:hAnsi="Georgia"/>
          <w:lang w:val="nn-NO"/>
        </w:rPr>
        <w:t>r saker).</w:t>
      </w:r>
      <w:r w:rsidR="006519B6" w:rsidRPr="006A577E">
        <w:rPr>
          <w:rFonts w:ascii="Georgia" w:hAnsi="Georgia"/>
          <w:lang w:val="nn-NO"/>
        </w:rPr>
        <w:t xml:space="preserve"> </w:t>
      </w:r>
    </w:p>
    <w:p w14:paraId="7835CBEC" w14:textId="1878FA95" w:rsidR="006C0727" w:rsidRPr="006A577E" w:rsidRDefault="006519B6" w:rsidP="006519B6">
      <w:pPr>
        <w:pStyle w:val="Listeavsnitt"/>
        <w:numPr>
          <w:ilvl w:val="1"/>
          <w:numId w:val="4"/>
        </w:numPr>
        <w:spacing w:line="276" w:lineRule="auto"/>
        <w:rPr>
          <w:rFonts w:ascii="Georgia" w:hAnsi="Georgia"/>
          <w:lang w:val="nn-NO"/>
        </w:rPr>
      </w:pPr>
      <w:r w:rsidRPr="006A577E">
        <w:rPr>
          <w:rFonts w:ascii="Georgia" w:hAnsi="Georgia"/>
          <w:lang w:val="nn-NO"/>
        </w:rPr>
        <w:t>Kart som viser eksister</w:t>
      </w:r>
      <w:r w:rsidR="002A6A25">
        <w:rPr>
          <w:rFonts w:ascii="Georgia" w:hAnsi="Georgia"/>
          <w:lang w:val="nn-NO"/>
        </w:rPr>
        <w:t>a</w:t>
      </w:r>
      <w:r w:rsidRPr="006A577E">
        <w:rPr>
          <w:rFonts w:ascii="Georgia" w:hAnsi="Georgia"/>
          <w:lang w:val="nn-NO"/>
        </w:rPr>
        <w:t>nde le</w:t>
      </w:r>
      <w:r w:rsidR="002A6A25">
        <w:rPr>
          <w:rFonts w:ascii="Georgia" w:hAnsi="Georgia"/>
          <w:lang w:val="nn-NO"/>
        </w:rPr>
        <w:t>i</w:t>
      </w:r>
      <w:r w:rsidRPr="006A577E">
        <w:rPr>
          <w:rFonts w:ascii="Georgia" w:hAnsi="Georgia"/>
          <w:lang w:val="nn-NO"/>
        </w:rPr>
        <w:t>dningsnett/andre moderne inngrep legg</w:t>
      </w:r>
      <w:r w:rsidR="002A6A25">
        <w:rPr>
          <w:rFonts w:ascii="Georgia" w:hAnsi="Georgia"/>
          <w:lang w:val="nn-NO"/>
        </w:rPr>
        <w:t>ast</w:t>
      </w:r>
      <w:r w:rsidRPr="006A577E">
        <w:rPr>
          <w:rFonts w:ascii="Georgia" w:hAnsi="Georgia"/>
          <w:lang w:val="nn-NO"/>
        </w:rPr>
        <w:t xml:space="preserve"> ved når det er viktig å belyse graden av konflikt med </w:t>
      </w:r>
      <w:r w:rsidR="00CE4AEE">
        <w:rPr>
          <w:rFonts w:ascii="Georgia" w:hAnsi="Georgia"/>
          <w:lang w:val="nn-NO"/>
        </w:rPr>
        <w:t>t</w:t>
      </w:r>
      <w:r w:rsidR="004A10F9" w:rsidRPr="006A577E">
        <w:rPr>
          <w:rFonts w:ascii="Georgia" w:hAnsi="Georgia"/>
          <w:lang w:val="nn-NO"/>
        </w:rPr>
        <w:t>.</w:t>
      </w:r>
      <w:r w:rsidR="00CE4AEE">
        <w:rPr>
          <w:rFonts w:ascii="Georgia" w:hAnsi="Georgia"/>
          <w:lang w:val="nn-NO"/>
        </w:rPr>
        <w:t>d</w:t>
      </w:r>
      <w:r w:rsidR="004A10F9" w:rsidRPr="006A577E">
        <w:rPr>
          <w:rFonts w:ascii="Georgia" w:hAnsi="Georgia"/>
          <w:lang w:val="nn-NO"/>
        </w:rPr>
        <w:t xml:space="preserve">. </w:t>
      </w:r>
      <w:r w:rsidRPr="006A577E">
        <w:rPr>
          <w:rFonts w:ascii="Georgia" w:hAnsi="Georgia"/>
          <w:lang w:val="nn-NO"/>
        </w:rPr>
        <w:t xml:space="preserve">urørte kulturlag </w:t>
      </w:r>
    </w:p>
    <w:p w14:paraId="52F95B39" w14:textId="6AD71E9E" w:rsidR="005521AD" w:rsidRPr="006A577E" w:rsidRDefault="005521AD" w:rsidP="006519B6">
      <w:pPr>
        <w:pStyle w:val="Listeavsnitt"/>
        <w:numPr>
          <w:ilvl w:val="0"/>
          <w:numId w:val="5"/>
        </w:numPr>
        <w:spacing w:line="276" w:lineRule="auto"/>
        <w:rPr>
          <w:rFonts w:ascii="Georgia" w:hAnsi="Georgia"/>
          <w:lang w:val="nn-NO"/>
        </w:rPr>
      </w:pPr>
      <w:r w:rsidRPr="006A577E">
        <w:rPr>
          <w:rFonts w:ascii="Georgia" w:hAnsi="Georgia"/>
          <w:lang w:val="nn-NO"/>
        </w:rPr>
        <w:t xml:space="preserve">Ev. </w:t>
      </w:r>
      <w:r w:rsidR="002A6A25">
        <w:rPr>
          <w:rFonts w:ascii="Georgia" w:hAnsi="Georgia"/>
          <w:lang w:val="nn-NO"/>
        </w:rPr>
        <w:t>syn</w:t>
      </w:r>
      <w:r w:rsidRPr="006A577E">
        <w:rPr>
          <w:rFonts w:ascii="Georgia" w:hAnsi="Georgia"/>
          <w:lang w:val="nn-NO"/>
        </w:rPr>
        <w:t xml:space="preserve">faringsnotat dersom det har vært gjennomført </w:t>
      </w:r>
      <w:r w:rsidR="002A6A25">
        <w:rPr>
          <w:rFonts w:ascii="Georgia" w:hAnsi="Georgia"/>
          <w:lang w:val="nn-NO"/>
        </w:rPr>
        <w:t>syn</w:t>
      </w:r>
      <w:r w:rsidRPr="006A577E">
        <w:rPr>
          <w:rFonts w:ascii="Georgia" w:hAnsi="Georgia"/>
          <w:lang w:val="nn-NO"/>
        </w:rPr>
        <w:t xml:space="preserve">faring </w:t>
      </w:r>
      <w:r w:rsidR="00CE4AEE">
        <w:rPr>
          <w:rFonts w:ascii="Georgia" w:hAnsi="Georgia"/>
          <w:lang w:val="nn-NO"/>
        </w:rPr>
        <w:t>i lag med</w:t>
      </w:r>
      <w:r w:rsidRPr="006A577E">
        <w:rPr>
          <w:rFonts w:ascii="Georgia" w:hAnsi="Georgia"/>
          <w:lang w:val="nn-NO"/>
        </w:rPr>
        <w:t xml:space="preserve"> museum/NIKU</w:t>
      </w:r>
    </w:p>
    <w:p w14:paraId="22D78769" w14:textId="59BE8523" w:rsidR="006C0727" w:rsidRPr="006A577E" w:rsidRDefault="006C0727" w:rsidP="006519B6">
      <w:pPr>
        <w:pStyle w:val="Listeavsnitt"/>
        <w:numPr>
          <w:ilvl w:val="0"/>
          <w:numId w:val="5"/>
        </w:numPr>
        <w:spacing w:line="276" w:lineRule="auto"/>
        <w:rPr>
          <w:rFonts w:ascii="Georgia" w:hAnsi="Georgia"/>
          <w:lang w:val="nn-NO"/>
        </w:rPr>
      </w:pPr>
      <w:r w:rsidRPr="006A577E">
        <w:rPr>
          <w:rFonts w:ascii="Georgia" w:hAnsi="Georgia"/>
          <w:lang w:val="nn-NO"/>
        </w:rPr>
        <w:t>Ev. opplys</w:t>
      </w:r>
      <w:r w:rsidR="00697C14">
        <w:rPr>
          <w:rFonts w:ascii="Georgia" w:hAnsi="Georgia"/>
          <w:lang w:val="nn-NO"/>
        </w:rPr>
        <w:t>n</w:t>
      </w:r>
      <w:r w:rsidRPr="006A577E">
        <w:rPr>
          <w:rFonts w:ascii="Georgia" w:hAnsi="Georgia"/>
          <w:lang w:val="nn-NO"/>
        </w:rPr>
        <w:t>ing</w:t>
      </w:r>
      <w:r w:rsidR="00697C14">
        <w:rPr>
          <w:rFonts w:ascii="Georgia" w:hAnsi="Georgia"/>
          <w:lang w:val="nn-NO"/>
        </w:rPr>
        <w:t>a</w:t>
      </w:r>
      <w:r w:rsidRPr="006A577E">
        <w:rPr>
          <w:rFonts w:ascii="Georgia" w:hAnsi="Georgia"/>
          <w:lang w:val="nn-NO"/>
        </w:rPr>
        <w:t>r om det har v</w:t>
      </w:r>
      <w:r w:rsidR="00CE4AEE">
        <w:rPr>
          <w:rFonts w:ascii="Georgia" w:hAnsi="Georgia"/>
          <w:lang w:val="nn-NO"/>
        </w:rPr>
        <w:t>ore</w:t>
      </w:r>
      <w:r w:rsidRPr="006A577E">
        <w:rPr>
          <w:rFonts w:ascii="Georgia" w:hAnsi="Georgia"/>
          <w:lang w:val="nn-NO"/>
        </w:rPr>
        <w:t xml:space="preserve"> vurdert alternative plassering</w:t>
      </w:r>
      <w:r w:rsidR="002A6A25">
        <w:rPr>
          <w:rFonts w:ascii="Georgia" w:hAnsi="Georgia"/>
          <w:lang w:val="nn-NO"/>
        </w:rPr>
        <w:t>a</w:t>
      </w:r>
      <w:r w:rsidRPr="006A577E">
        <w:rPr>
          <w:rFonts w:ascii="Georgia" w:hAnsi="Georgia"/>
          <w:lang w:val="nn-NO"/>
        </w:rPr>
        <w:t>r av</w:t>
      </w:r>
      <w:r w:rsidR="004A10F9" w:rsidRPr="006A577E">
        <w:rPr>
          <w:rFonts w:ascii="Georgia" w:hAnsi="Georgia"/>
          <w:lang w:val="nn-NO"/>
        </w:rPr>
        <w:t xml:space="preserve"> </w:t>
      </w:r>
      <w:r w:rsidR="002A6A25">
        <w:rPr>
          <w:rFonts w:ascii="Georgia" w:hAnsi="Georgia"/>
          <w:lang w:val="nn-NO"/>
        </w:rPr>
        <w:t>tiltaket det er søkt om</w:t>
      </w:r>
      <w:r w:rsidRPr="006A577E">
        <w:rPr>
          <w:rFonts w:ascii="Georgia" w:hAnsi="Georgia"/>
          <w:lang w:val="nn-NO"/>
        </w:rPr>
        <w:t xml:space="preserve"> </w:t>
      </w:r>
    </w:p>
    <w:p w14:paraId="3B3AF117" w14:textId="77777777" w:rsidR="006C0727" w:rsidRPr="006A577E" w:rsidRDefault="006C0727" w:rsidP="005521AD">
      <w:pPr>
        <w:spacing w:line="276" w:lineRule="auto"/>
        <w:ind w:left="708"/>
        <w:rPr>
          <w:rFonts w:ascii="Georgia" w:hAnsi="Georgia"/>
          <w:lang w:val="nn-NO"/>
        </w:rPr>
      </w:pPr>
    </w:p>
    <w:p w14:paraId="45D5B1C9" w14:textId="0DEC08F1" w:rsidR="00014B11" w:rsidRPr="006A577E" w:rsidRDefault="00B97090" w:rsidP="0040141C">
      <w:pPr>
        <w:spacing w:line="276" w:lineRule="auto"/>
        <w:rPr>
          <w:rFonts w:ascii="Georgia" w:hAnsi="Georgia"/>
          <w:lang w:val="nn-NO"/>
        </w:rPr>
      </w:pPr>
      <w:r w:rsidRPr="006A577E">
        <w:rPr>
          <w:rFonts w:ascii="Georgia" w:hAnsi="Georgia"/>
          <w:lang w:val="nn-NO"/>
        </w:rPr>
        <w:t xml:space="preserve">Kopi: </w:t>
      </w:r>
      <w:r w:rsidRPr="006A577E">
        <w:rPr>
          <w:rFonts w:ascii="Georgia" w:hAnsi="Georgia"/>
          <w:lang w:val="nn-NO"/>
        </w:rPr>
        <w:tab/>
        <w:t>Riksantikvaren</w:t>
      </w:r>
    </w:p>
    <w:sectPr w:rsidR="00014B11" w:rsidRPr="006A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E6FAC"/>
    <w:multiLevelType w:val="hybridMultilevel"/>
    <w:tmpl w:val="E2D6EB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E61ED"/>
    <w:multiLevelType w:val="hybridMultilevel"/>
    <w:tmpl w:val="F3BC0F76"/>
    <w:lvl w:ilvl="0" w:tplc="AA54C2C8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82509"/>
    <w:multiLevelType w:val="hybridMultilevel"/>
    <w:tmpl w:val="489016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D60A8"/>
    <w:multiLevelType w:val="hybridMultilevel"/>
    <w:tmpl w:val="C7CEB8B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7E513556"/>
    <w:multiLevelType w:val="hybridMultilevel"/>
    <w:tmpl w:val="22649D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EC"/>
    <w:rsid w:val="00014B11"/>
    <w:rsid w:val="00057E44"/>
    <w:rsid w:val="000928E0"/>
    <w:rsid w:val="000A06A8"/>
    <w:rsid w:val="0016020D"/>
    <w:rsid w:val="001713BF"/>
    <w:rsid w:val="001A784A"/>
    <w:rsid w:val="001C56DD"/>
    <w:rsid w:val="00204410"/>
    <w:rsid w:val="00272DBF"/>
    <w:rsid w:val="002A6A25"/>
    <w:rsid w:val="00347C11"/>
    <w:rsid w:val="0040141C"/>
    <w:rsid w:val="0041712B"/>
    <w:rsid w:val="004A10F9"/>
    <w:rsid w:val="005521AD"/>
    <w:rsid w:val="005568A9"/>
    <w:rsid w:val="00556FE5"/>
    <w:rsid w:val="005B45F5"/>
    <w:rsid w:val="0062643F"/>
    <w:rsid w:val="006519B6"/>
    <w:rsid w:val="006814EA"/>
    <w:rsid w:val="00697C14"/>
    <w:rsid w:val="006A577E"/>
    <w:rsid w:val="006C0727"/>
    <w:rsid w:val="008257F4"/>
    <w:rsid w:val="008607F8"/>
    <w:rsid w:val="008B64FA"/>
    <w:rsid w:val="00A5221F"/>
    <w:rsid w:val="00A54281"/>
    <w:rsid w:val="00A950EC"/>
    <w:rsid w:val="00AF33D7"/>
    <w:rsid w:val="00B116E1"/>
    <w:rsid w:val="00B67B94"/>
    <w:rsid w:val="00B75108"/>
    <w:rsid w:val="00B96864"/>
    <w:rsid w:val="00B97090"/>
    <w:rsid w:val="00CC5A1D"/>
    <w:rsid w:val="00CE4AEE"/>
    <w:rsid w:val="00DA104E"/>
    <w:rsid w:val="00E03066"/>
    <w:rsid w:val="00E234F2"/>
    <w:rsid w:val="00EB26C1"/>
    <w:rsid w:val="00EC2588"/>
    <w:rsid w:val="00F07C88"/>
    <w:rsid w:val="00F56EDF"/>
    <w:rsid w:val="00F8277B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1ACD"/>
  <w15:chartTrackingRefBased/>
  <w15:docId w15:val="{94EECB68-6363-4D4C-AB38-CE0B692A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C5A1D"/>
    <w:pPr>
      <w:spacing w:line="256" w:lineRule="auto"/>
      <w:ind w:left="720"/>
      <w:contextualSpacing/>
    </w:pPr>
  </w:style>
  <w:style w:type="character" w:customStyle="1" w:styleId="si-textfield1">
    <w:name w:val="si-textfield1"/>
    <w:basedOn w:val="Standardskriftforavsnitt"/>
    <w:rsid w:val="00CC5A1D"/>
    <w:rPr>
      <w:rFonts w:ascii="Segoe UI" w:hAnsi="Segoe UI" w:cs="Segoe UI" w:hint="defaul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A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84B7B5-1C3F-4470-ABDB-A68989D63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17514-623B-49F5-BE6F-000E5992890D}"/>
</file>

<file path=customXml/itemProps3.xml><?xml version="1.0" encoding="utf-8"?>
<ds:datastoreItem xmlns:ds="http://schemas.openxmlformats.org/officeDocument/2006/customXml" ds:itemID="{ED7AFA96-EEBD-400B-9C6A-43D98ABB3C15}"/>
</file>

<file path=customXml/itemProps4.xml><?xml version="1.0" encoding="utf-8"?>
<ds:datastoreItem xmlns:ds="http://schemas.openxmlformats.org/officeDocument/2006/customXml" ds:itemID="{5108D4D2-B4F5-4685-8C18-3AC46B717B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Johansen, Jannie Schnedler</dc:creator>
  <cp:keywords/>
  <dc:description/>
  <cp:lastModifiedBy>Hiorth, Susanne Hedemann</cp:lastModifiedBy>
  <cp:revision>2</cp:revision>
  <dcterms:created xsi:type="dcterms:W3CDTF">2021-06-09T08:31:00Z</dcterms:created>
  <dcterms:modified xsi:type="dcterms:W3CDTF">2021-06-09T08:31:00Z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