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8BEC" w14:textId="7B4083F5" w:rsidR="009B5305" w:rsidRDefault="00481AEA">
      <w:r>
        <w:t xml:space="preserve">                                                  </w:t>
      </w:r>
      <w:r w:rsidR="006D05BF">
        <w:t xml:space="preserve">             </w:t>
      </w:r>
      <w:r>
        <w:t xml:space="preserve">    </w:t>
      </w:r>
      <w:r w:rsidR="000947DB">
        <w:rPr>
          <w:noProof/>
        </w:rPr>
        <w:drawing>
          <wp:inline distT="0" distB="0" distL="0" distR="0" wp14:anchorId="0E8EEF42" wp14:editId="08551569">
            <wp:extent cx="3848100" cy="921305"/>
            <wp:effectExtent l="0" t="0" r="0" b="0"/>
            <wp:docPr id="2119077212" name="Bilde 1" descr="Et bilde som inneholder tekst, Font, logo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77212" name="Bilde 1" descr="Et bilde som inneholder tekst, Font, logo, Grafikk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13" cy="93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36A7" w14:textId="07CA9745" w:rsidR="00481AEA" w:rsidRDefault="00481AEA">
      <w:pPr>
        <w:rPr>
          <w:sz w:val="24"/>
          <w:szCs w:val="24"/>
        </w:rPr>
      </w:pPr>
      <w:r>
        <w:tab/>
      </w:r>
      <w:r>
        <w:tab/>
      </w:r>
      <w:r>
        <w:tab/>
      </w:r>
      <w:r w:rsidR="00086910">
        <w:t xml:space="preserve">       </w:t>
      </w:r>
      <w:r w:rsidR="00E10838">
        <w:t xml:space="preserve">            </w:t>
      </w:r>
      <w:r>
        <w:rPr>
          <w:sz w:val="24"/>
          <w:szCs w:val="24"/>
        </w:rPr>
        <w:t>Johan Ohlsens gt. 8 A, 3290 Stavern</w:t>
      </w:r>
    </w:p>
    <w:p w14:paraId="125BB729" w14:textId="77777777" w:rsidR="00A42343" w:rsidRDefault="00A42343">
      <w:pPr>
        <w:rPr>
          <w:sz w:val="24"/>
          <w:szCs w:val="24"/>
        </w:rPr>
      </w:pPr>
    </w:p>
    <w:p w14:paraId="648347CE" w14:textId="0426D0E0" w:rsidR="00A42343" w:rsidRDefault="00241E0B">
      <w:pPr>
        <w:rPr>
          <w:sz w:val="24"/>
          <w:szCs w:val="24"/>
        </w:rPr>
      </w:pPr>
      <w:r>
        <w:rPr>
          <w:sz w:val="24"/>
          <w:szCs w:val="24"/>
        </w:rPr>
        <w:t>Til Riksantikvaren</w:t>
      </w:r>
    </w:p>
    <w:p w14:paraId="7020E344" w14:textId="6D11EB2B" w:rsidR="00241E0B" w:rsidRDefault="00A5673A">
      <w:pPr>
        <w:rPr>
          <w:sz w:val="24"/>
          <w:szCs w:val="24"/>
        </w:rPr>
      </w:pPr>
      <w:r>
        <w:rPr>
          <w:sz w:val="24"/>
          <w:szCs w:val="24"/>
        </w:rPr>
        <w:t>Pb 1483</w:t>
      </w:r>
      <w:r w:rsidR="0074533A">
        <w:rPr>
          <w:sz w:val="24"/>
          <w:szCs w:val="24"/>
        </w:rPr>
        <w:t xml:space="preserve"> Vika, 0116 Oslo</w:t>
      </w:r>
    </w:p>
    <w:p w14:paraId="31324B68" w14:textId="77777777" w:rsidR="00272CC4" w:rsidRDefault="00272CC4">
      <w:pPr>
        <w:rPr>
          <w:sz w:val="24"/>
          <w:szCs w:val="24"/>
        </w:rPr>
      </w:pPr>
    </w:p>
    <w:p w14:paraId="62114F7A" w14:textId="7AD1A2CD" w:rsidR="00272CC4" w:rsidRDefault="003B6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Stavern 1</w:t>
      </w:r>
      <w:r w:rsidR="005F0816">
        <w:rPr>
          <w:sz w:val="24"/>
          <w:szCs w:val="24"/>
        </w:rPr>
        <w:t>3</w:t>
      </w:r>
      <w:r w:rsidR="00C806FA">
        <w:rPr>
          <w:sz w:val="24"/>
          <w:szCs w:val="24"/>
        </w:rPr>
        <w:t>/6-25</w:t>
      </w:r>
    </w:p>
    <w:p w14:paraId="474A8B15" w14:textId="514D41EE" w:rsidR="00C806FA" w:rsidRDefault="00C806FA">
      <w:pPr>
        <w:rPr>
          <w:sz w:val="28"/>
          <w:szCs w:val="28"/>
        </w:rPr>
      </w:pPr>
      <w:r>
        <w:rPr>
          <w:sz w:val="28"/>
          <w:szCs w:val="28"/>
        </w:rPr>
        <w:t>Høringssvar</w:t>
      </w:r>
      <w:r w:rsidR="00245C76">
        <w:rPr>
          <w:sz w:val="28"/>
          <w:szCs w:val="28"/>
        </w:rPr>
        <w:t xml:space="preserve"> til Riksantikvarens utkast til</w:t>
      </w:r>
    </w:p>
    <w:p w14:paraId="0C5A1FA2" w14:textId="3F27C96F" w:rsidR="00245C76" w:rsidRDefault="00245C76">
      <w:pPr>
        <w:rPr>
          <w:sz w:val="28"/>
          <w:szCs w:val="28"/>
        </w:rPr>
      </w:pPr>
      <w:r>
        <w:rPr>
          <w:sz w:val="28"/>
          <w:szCs w:val="28"/>
        </w:rPr>
        <w:t>Bevaringsstrategi for Bygder og Byers</w:t>
      </w:r>
      <w:r w:rsidR="00086910">
        <w:rPr>
          <w:sz w:val="28"/>
          <w:szCs w:val="28"/>
        </w:rPr>
        <w:t xml:space="preserve"> kulturmiljø.</w:t>
      </w:r>
    </w:p>
    <w:p w14:paraId="0F44566F" w14:textId="77777777" w:rsidR="00086910" w:rsidRDefault="00086910">
      <w:pPr>
        <w:rPr>
          <w:sz w:val="28"/>
          <w:szCs w:val="28"/>
        </w:rPr>
      </w:pPr>
    </w:p>
    <w:p w14:paraId="627671A4" w14:textId="0966D7FD" w:rsidR="009F2FCF" w:rsidRDefault="00EC5F9A">
      <w:pPr>
        <w:rPr>
          <w:sz w:val="24"/>
          <w:szCs w:val="24"/>
        </w:rPr>
      </w:pPr>
      <w:r>
        <w:rPr>
          <w:sz w:val="24"/>
          <w:szCs w:val="24"/>
        </w:rPr>
        <w:t xml:space="preserve">Fortidsminneforeningen Vestfold avdeling </w:t>
      </w:r>
      <w:r w:rsidR="00A40DFD">
        <w:rPr>
          <w:sz w:val="24"/>
          <w:szCs w:val="24"/>
        </w:rPr>
        <w:t>har lest Riksantikvarens utkast</w:t>
      </w:r>
      <w:r w:rsidR="00BF423B">
        <w:rPr>
          <w:sz w:val="24"/>
          <w:szCs w:val="24"/>
        </w:rPr>
        <w:t xml:space="preserve"> til Bevaringsstrategi for</w:t>
      </w:r>
      <w:r w:rsidR="000300B8">
        <w:rPr>
          <w:sz w:val="24"/>
          <w:szCs w:val="24"/>
        </w:rPr>
        <w:t xml:space="preserve"> bygder og byers kulturmiljø</w:t>
      </w:r>
      <w:r w:rsidR="00A40DFD">
        <w:rPr>
          <w:sz w:val="24"/>
          <w:szCs w:val="24"/>
        </w:rPr>
        <w:t>, og</w:t>
      </w:r>
      <w:r w:rsidR="00C91A78">
        <w:rPr>
          <w:sz w:val="24"/>
          <w:szCs w:val="24"/>
        </w:rPr>
        <w:t xml:space="preserve"> vil uttale følgende:</w:t>
      </w:r>
    </w:p>
    <w:p w14:paraId="019FDDF6" w14:textId="7CC4B43C" w:rsidR="00C91A78" w:rsidRDefault="00EC0FC2">
      <w:pPr>
        <w:rPr>
          <w:sz w:val="24"/>
          <w:szCs w:val="24"/>
        </w:rPr>
      </w:pPr>
      <w:r>
        <w:rPr>
          <w:sz w:val="24"/>
          <w:szCs w:val="24"/>
        </w:rPr>
        <w:t xml:space="preserve">Utkastet </w:t>
      </w:r>
      <w:r w:rsidR="005D6B56">
        <w:rPr>
          <w:sz w:val="24"/>
          <w:szCs w:val="24"/>
        </w:rPr>
        <w:t>til bevaringsstrategi er i hovedsak et godt riss</w:t>
      </w:r>
      <w:r w:rsidR="00C17F88">
        <w:rPr>
          <w:sz w:val="24"/>
          <w:szCs w:val="24"/>
        </w:rPr>
        <w:t xml:space="preserve"> av de områdene </w:t>
      </w:r>
      <w:r w:rsidR="001D76A7">
        <w:rPr>
          <w:sz w:val="24"/>
          <w:szCs w:val="24"/>
        </w:rPr>
        <w:t xml:space="preserve">der det trengs innsats. Inndelinga </w:t>
      </w:r>
      <w:r w:rsidR="009000F9">
        <w:rPr>
          <w:sz w:val="24"/>
          <w:szCs w:val="24"/>
        </w:rPr>
        <w:t>i 3 temaer</w:t>
      </w:r>
      <w:r w:rsidR="00D10E08">
        <w:rPr>
          <w:sz w:val="24"/>
          <w:szCs w:val="24"/>
        </w:rPr>
        <w:t xml:space="preserve">: </w:t>
      </w:r>
      <w:r w:rsidR="000929D1">
        <w:rPr>
          <w:sz w:val="24"/>
          <w:szCs w:val="24"/>
        </w:rPr>
        <w:t>S</w:t>
      </w:r>
      <w:r w:rsidR="00D10E08">
        <w:rPr>
          <w:sz w:val="24"/>
          <w:szCs w:val="24"/>
        </w:rPr>
        <w:t xml:space="preserve">teders </w:t>
      </w:r>
      <w:r w:rsidR="00057BAF">
        <w:rPr>
          <w:sz w:val="24"/>
          <w:szCs w:val="24"/>
        </w:rPr>
        <w:t xml:space="preserve">identitet og særpreg, </w:t>
      </w:r>
      <w:r w:rsidR="000929D1">
        <w:rPr>
          <w:sz w:val="24"/>
          <w:szCs w:val="24"/>
        </w:rPr>
        <w:t>Der vi møtes og Der vi bor, favner</w:t>
      </w:r>
      <w:r w:rsidR="00836A82">
        <w:rPr>
          <w:sz w:val="24"/>
          <w:szCs w:val="24"/>
        </w:rPr>
        <w:t xml:space="preserve"> viktige emner.</w:t>
      </w:r>
    </w:p>
    <w:p w14:paraId="32891AF0" w14:textId="35C24394" w:rsidR="00836A82" w:rsidRDefault="00F67C30">
      <w:pPr>
        <w:rPr>
          <w:sz w:val="24"/>
          <w:szCs w:val="24"/>
        </w:rPr>
      </w:pPr>
      <w:r>
        <w:rPr>
          <w:sz w:val="24"/>
          <w:szCs w:val="24"/>
        </w:rPr>
        <w:t xml:space="preserve">I det hele tatt: det </w:t>
      </w:r>
      <w:r w:rsidR="00E3604C">
        <w:rPr>
          <w:sz w:val="24"/>
          <w:szCs w:val="24"/>
        </w:rPr>
        <w:t>er mye godt</w:t>
      </w:r>
      <w:r w:rsidR="00926C13">
        <w:rPr>
          <w:sz w:val="24"/>
          <w:szCs w:val="24"/>
        </w:rPr>
        <w:t xml:space="preserve">, og det </w:t>
      </w:r>
      <w:r>
        <w:rPr>
          <w:sz w:val="24"/>
          <w:szCs w:val="24"/>
        </w:rPr>
        <w:t>skorter ikke på gode ord</w:t>
      </w:r>
      <w:r w:rsidR="007E0552">
        <w:rPr>
          <w:sz w:val="24"/>
          <w:szCs w:val="24"/>
        </w:rPr>
        <w:t>.</w:t>
      </w:r>
    </w:p>
    <w:p w14:paraId="4E884BD1" w14:textId="25A68E3E" w:rsidR="007E0552" w:rsidRDefault="00DB4A8A">
      <w:pPr>
        <w:rPr>
          <w:sz w:val="24"/>
          <w:szCs w:val="24"/>
        </w:rPr>
      </w:pPr>
      <w:r>
        <w:rPr>
          <w:sz w:val="24"/>
          <w:szCs w:val="24"/>
        </w:rPr>
        <w:t>Fortidsminneforening</w:t>
      </w:r>
      <w:r w:rsidR="007E0552">
        <w:rPr>
          <w:sz w:val="24"/>
          <w:szCs w:val="24"/>
        </w:rPr>
        <w:t xml:space="preserve">en </w:t>
      </w:r>
      <w:r>
        <w:rPr>
          <w:sz w:val="24"/>
          <w:szCs w:val="24"/>
        </w:rPr>
        <w:t>er</w:t>
      </w:r>
      <w:r w:rsidR="007E0552">
        <w:rPr>
          <w:sz w:val="24"/>
          <w:szCs w:val="24"/>
        </w:rPr>
        <w:t xml:space="preserve"> en organisasjon som daglig møter </w:t>
      </w:r>
      <w:r w:rsidR="003B5C10">
        <w:rPr>
          <w:sz w:val="24"/>
          <w:szCs w:val="24"/>
        </w:rPr>
        <w:t>angrep på kulturminner, både fra</w:t>
      </w:r>
      <w:r w:rsidR="004D6C3F">
        <w:rPr>
          <w:sz w:val="24"/>
          <w:szCs w:val="24"/>
        </w:rPr>
        <w:t xml:space="preserve"> mektige </w:t>
      </w:r>
      <w:r w:rsidR="003B5C10">
        <w:rPr>
          <w:sz w:val="24"/>
          <w:szCs w:val="24"/>
        </w:rPr>
        <w:t>utbyggere og</w:t>
      </w:r>
      <w:r w:rsidR="00CF31E4">
        <w:rPr>
          <w:sz w:val="24"/>
          <w:szCs w:val="24"/>
        </w:rPr>
        <w:t xml:space="preserve"> </w:t>
      </w:r>
      <w:r w:rsidR="00A14C72">
        <w:rPr>
          <w:sz w:val="24"/>
          <w:szCs w:val="24"/>
        </w:rPr>
        <w:t>små</w:t>
      </w:r>
      <w:r w:rsidR="008F7AFA">
        <w:rPr>
          <w:sz w:val="24"/>
          <w:szCs w:val="24"/>
        </w:rPr>
        <w:t xml:space="preserve"> </w:t>
      </w:r>
      <w:r w:rsidR="00CF31E4">
        <w:rPr>
          <w:sz w:val="24"/>
          <w:szCs w:val="24"/>
        </w:rPr>
        <w:t xml:space="preserve">private, </w:t>
      </w:r>
      <w:r w:rsidR="00755FB1">
        <w:rPr>
          <w:sz w:val="24"/>
          <w:szCs w:val="24"/>
        </w:rPr>
        <w:t xml:space="preserve">og </w:t>
      </w:r>
      <w:r w:rsidR="00CF31E4">
        <w:rPr>
          <w:sz w:val="24"/>
          <w:szCs w:val="24"/>
        </w:rPr>
        <w:t>ofte</w:t>
      </w:r>
      <w:r w:rsidR="00413FF8">
        <w:rPr>
          <w:sz w:val="24"/>
          <w:szCs w:val="24"/>
        </w:rPr>
        <w:t xml:space="preserve"> </w:t>
      </w:r>
      <w:r w:rsidR="00E75453">
        <w:rPr>
          <w:sz w:val="24"/>
          <w:szCs w:val="24"/>
        </w:rPr>
        <w:t>bifalt</w:t>
      </w:r>
      <w:r w:rsidR="00CF31E4">
        <w:rPr>
          <w:sz w:val="24"/>
          <w:szCs w:val="24"/>
        </w:rPr>
        <w:t xml:space="preserve"> av byråkrater og politikere</w:t>
      </w:r>
      <w:r>
        <w:rPr>
          <w:sz w:val="24"/>
          <w:szCs w:val="24"/>
        </w:rPr>
        <w:t>.</w:t>
      </w:r>
      <w:r w:rsidR="00CA66B0">
        <w:rPr>
          <w:sz w:val="24"/>
          <w:szCs w:val="24"/>
        </w:rPr>
        <w:t xml:space="preserve"> </w:t>
      </w:r>
      <w:r>
        <w:rPr>
          <w:sz w:val="24"/>
          <w:szCs w:val="24"/>
        </w:rPr>
        <w:t>Vi kjenner</w:t>
      </w:r>
      <w:r w:rsidR="00926C13">
        <w:rPr>
          <w:sz w:val="24"/>
          <w:szCs w:val="24"/>
        </w:rPr>
        <w:t xml:space="preserve"> </w:t>
      </w:r>
      <w:r w:rsidR="00CA66B0">
        <w:rPr>
          <w:sz w:val="24"/>
          <w:szCs w:val="24"/>
        </w:rPr>
        <w:t xml:space="preserve">godt hvor skoen trykker. Vi vil </w:t>
      </w:r>
      <w:r w:rsidR="00430CE9">
        <w:rPr>
          <w:sz w:val="24"/>
          <w:szCs w:val="24"/>
        </w:rPr>
        <w:t xml:space="preserve">derfor </w:t>
      </w:r>
      <w:r w:rsidR="00CA66B0">
        <w:rPr>
          <w:sz w:val="24"/>
          <w:szCs w:val="24"/>
        </w:rPr>
        <w:t xml:space="preserve">liste opp noen viktige faktorer for </w:t>
      </w:r>
      <w:r w:rsidR="00735725">
        <w:rPr>
          <w:sz w:val="24"/>
          <w:szCs w:val="24"/>
        </w:rPr>
        <w:t>et bedre kulturminnevern.</w:t>
      </w:r>
    </w:p>
    <w:p w14:paraId="0140983E" w14:textId="3DBD78BC" w:rsidR="00735725" w:rsidRDefault="00735725">
      <w:pPr>
        <w:rPr>
          <w:sz w:val="24"/>
          <w:szCs w:val="24"/>
        </w:rPr>
      </w:pPr>
      <w:r>
        <w:rPr>
          <w:sz w:val="24"/>
          <w:szCs w:val="24"/>
        </w:rPr>
        <w:t xml:space="preserve">For det første: </w:t>
      </w:r>
      <w:r w:rsidR="00AD054B">
        <w:rPr>
          <w:sz w:val="24"/>
          <w:szCs w:val="24"/>
        </w:rPr>
        <w:t>-</w:t>
      </w:r>
      <w:r w:rsidR="00BF5247" w:rsidRPr="008B20C2">
        <w:rPr>
          <w:b/>
          <w:bCs/>
          <w:sz w:val="24"/>
          <w:szCs w:val="24"/>
        </w:rPr>
        <w:t>Kompetansen i kommunene</w:t>
      </w:r>
      <w:r w:rsidR="00BF5247">
        <w:rPr>
          <w:sz w:val="24"/>
          <w:szCs w:val="24"/>
        </w:rPr>
        <w:t xml:space="preserve"> er for svak. Saksbehandlere kjenner ikke alltid </w:t>
      </w:r>
      <w:r w:rsidR="00182C21">
        <w:rPr>
          <w:sz w:val="24"/>
          <w:szCs w:val="24"/>
        </w:rPr>
        <w:t xml:space="preserve">hverken </w:t>
      </w:r>
      <w:r w:rsidR="00BF5247">
        <w:rPr>
          <w:sz w:val="24"/>
          <w:szCs w:val="24"/>
        </w:rPr>
        <w:t>lovverket</w:t>
      </w:r>
      <w:r w:rsidR="00182C21">
        <w:rPr>
          <w:sz w:val="24"/>
          <w:szCs w:val="24"/>
        </w:rPr>
        <w:t xml:space="preserve">, egen kulturminneplan eller </w:t>
      </w:r>
      <w:r w:rsidR="008A59F8">
        <w:rPr>
          <w:sz w:val="24"/>
          <w:szCs w:val="24"/>
        </w:rPr>
        <w:t>kjente kulturminner.</w:t>
      </w:r>
      <w:r w:rsidR="001B0CF0">
        <w:rPr>
          <w:sz w:val="24"/>
          <w:szCs w:val="24"/>
        </w:rPr>
        <w:t xml:space="preserve"> </w:t>
      </w:r>
      <w:r w:rsidR="006368F9">
        <w:rPr>
          <w:sz w:val="24"/>
          <w:szCs w:val="24"/>
        </w:rPr>
        <w:t xml:space="preserve">Kombinert med at det </w:t>
      </w:r>
      <w:r w:rsidR="00FE20A0">
        <w:rPr>
          <w:sz w:val="24"/>
          <w:szCs w:val="24"/>
        </w:rPr>
        <w:t>etter</w:t>
      </w:r>
      <w:r w:rsidR="006368F9">
        <w:rPr>
          <w:sz w:val="24"/>
          <w:szCs w:val="24"/>
        </w:rPr>
        <w:t xml:space="preserve"> siste valg </w:t>
      </w:r>
      <w:r w:rsidR="00FE20A0">
        <w:rPr>
          <w:sz w:val="24"/>
          <w:szCs w:val="24"/>
        </w:rPr>
        <w:t>i flere kommuner er et flertall</w:t>
      </w:r>
      <w:r w:rsidR="004343B3">
        <w:rPr>
          <w:sz w:val="24"/>
          <w:szCs w:val="24"/>
        </w:rPr>
        <w:t xml:space="preserve"> av politikere uten et blikk for </w:t>
      </w:r>
      <w:r w:rsidR="00E71E43">
        <w:rPr>
          <w:sz w:val="24"/>
          <w:szCs w:val="24"/>
        </w:rPr>
        <w:t xml:space="preserve">kulturminnevern, </w:t>
      </w:r>
      <w:r w:rsidR="004C13DA">
        <w:rPr>
          <w:sz w:val="24"/>
          <w:szCs w:val="24"/>
        </w:rPr>
        <w:t>r</w:t>
      </w:r>
      <w:r w:rsidR="00B26644">
        <w:rPr>
          <w:sz w:val="24"/>
          <w:szCs w:val="24"/>
        </w:rPr>
        <w:t>esult</w:t>
      </w:r>
      <w:r w:rsidR="004C13DA">
        <w:rPr>
          <w:sz w:val="24"/>
          <w:szCs w:val="24"/>
        </w:rPr>
        <w:t>erer</w:t>
      </w:r>
      <w:r w:rsidR="00B26644">
        <w:rPr>
          <w:sz w:val="24"/>
          <w:szCs w:val="24"/>
        </w:rPr>
        <w:t xml:space="preserve"> </w:t>
      </w:r>
      <w:r w:rsidR="003211D8">
        <w:rPr>
          <w:sz w:val="24"/>
          <w:szCs w:val="24"/>
        </w:rPr>
        <w:t xml:space="preserve">dette </w:t>
      </w:r>
      <w:r w:rsidR="004C13DA">
        <w:rPr>
          <w:sz w:val="24"/>
          <w:szCs w:val="24"/>
        </w:rPr>
        <w:t>i</w:t>
      </w:r>
      <w:r w:rsidR="00B26644">
        <w:rPr>
          <w:sz w:val="24"/>
          <w:szCs w:val="24"/>
        </w:rPr>
        <w:t xml:space="preserve"> at </w:t>
      </w:r>
      <w:r w:rsidR="003211D8">
        <w:rPr>
          <w:sz w:val="24"/>
          <w:szCs w:val="24"/>
        </w:rPr>
        <w:t xml:space="preserve">stadig flere </w:t>
      </w:r>
      <w:r w:rsidR="00B26644">
        <w:rPr>
          <w:sz w:val="24"/>
          <w:szCs w:val="24"/>
        </w:rPr>
        <w:t>kulturminner endres</w:t>
      </w:r>
      <w:r w:rsidR="00F026CA">
        <w:rPr>
          <w:sz w:val="24"/>
          <w:szCs w:val="24"/>
        </w:rPr>
        <w:t>,</w:t>
      </w:r>
      <w:r w:rsidR="007063D3">
        <w:rPr>
          <w:sz w:val="24"/>
          <w:szCs w:val="24"/>
        </w:rPr>
        <w:t xml:space="preserve"> ødelegges</w:t>
      </w:r>
      <w:r w:rsidR="00F026CA">
        <w:rPr>
          <w:sz w:val="24"/>
          <w:szCs w:val="24"/>
        </w:rPr>
        <w:t xml:space="preserve"> eller rives</w:t>
      </w:r>
      <w:r w:rsidR="007063D3">
        <w:rPr>
          <w:sz w:val="24"/>
          <w:szCs w:val="24"/>
        </w:rPr>
        <w:t xml:space="preserve">. </w:t>
      </w:r>
      <w:r w:rsidR="000049D4">
        <w:rPr>
          <w:sz w:val="24"/>
          <w:szCs w:val="24"/>
        </w:rPr>
        <w:t>Det mangler</w:t>
      </w:r>
      <w:r w:rsidR="009D7A5E">
        <w:rPr>
          <w:sz w:val="24"/>
          <w:szCs w:val="24"/>
        </w:rPr>
        <w:t xml:space="preserve"> noen som står som en</w:t>
      </w:r>
      <w:r w:rsidR="00027531">
        <w:rPr>
          <w:sz w:val="24"/>
          <w:szCs w:val="24"/>
        </w:rPr>
        <w:t xml:space="preserve"> </w:t>
      </w:r>
      <w:r w:rsidR="009D7A5E">
        <w:rPr>
          <w:sz w:val="24"/>
          <w:szCs w:val="24"/>
        </w:rPr>
        <w:t>autoritet</w:t>
      </w:r>
      <w:r w:rsidR="00027531">
        <w:rPr>
          <w:sz w:val="24"/>
          <w:szCs w:val="24"/>
        </w:rPr>
        <w:t xml:space="preserve"> i vernespørsmål. Se neste punkt.</w:t>
      </w:r>
    </w:p>
    <w:p w14:paraId="6A206FDF" w14:textId="596EC8F1" w:rsidR="00AD054B" w:rsidRDefault="00F1346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054B">
        <w:rPr>
          <w:sz w:val="24"/>
          <w:szCs w:val="24"/>
        </w:rPr>
        <w:t>Fylkenes</w:t>
      </w:r>
      <w:r w:rsidR="00FC4B36">
        <w:rPr>
          <w:sz w:val="24"/>
          <w:szCs w:val="24"/>
        </w:rPr>
        <w:t xml:space="preserve"> kultur</w:t>
      </w:r>
      <w:r w:rsidR="00EF69BC">
        <w:rPr>
          <w:sz w:val="24"/>
          <w:szCs w:val="24"/>
        </w:rPr>
        <w:t>minnevern</w:t>
      </w:r>
      <w:r w:rsidR="00FC4B36">
        <w:rPr>
          <w:sz w:val="24"/>
          <w:szCs w:val="24"/>
        </w:rPr>
        <w:t xml:space="preserve">avdelinger, i vårt tilfelle </w:t>
      </w:r>
      <w:r w:rsidR="00FC4B36" w:rsidRPr="00CF18A7">
        <w:rPr>
          <w:b/>
          <w:bCs/>
          <w:sz w:val="24"/>
          <w:szCs w:val="24"/>
        </w:rPr>
        <w:t>Vestfolds</w:t>
      </w:r>
      <w:r w:rsidR="00EF69BC" w:rsidRPr="00CF18A7">
        <w:rPr>
          <w:b/>
          <w:bCs/>
          <w:sz w:val="24"/>
          <w:szCs w:val="24"/>
        </w:rPr>
        <w:t xml:space="preserve"> Kulturarv</w:t>
      </w:r>
      <w:r w:rsidR="00EF69BC">
        <w:rPr>
          <w:sz w:val="24"/>
          <w:szCs w:val="24"/>
        </w:rPr>
        <w:t xml:space="preserve">, </w:t>
      </w:r>
      <w:r w:rsidR="00C42592">
        <w:rPr>
          <w:sz w:val="24"/>
          <w:szCs w:val="24"/>
        </w:rPr>
        <w:t>er for svake ved at de ikke har kapasitet til å uttale seg</w:t>
      </w:r>
      <w:r>
        <w:rPr>
          <w:sz w:val="24"/>
          <w:szCs w:val="24"/>
        </w:rPr>
        <w:t xml:space="preserve"> om annet enn nasjonale og viktige regionale saker. </w:t>
      </w:r>
      <w:r w:rsidR="0080708D">
        <w:rPr>
          <w:sz w:val="24"/>
          <w:szCs w:val="24"/>
        </w:rPr>
        <w:t>Det fører til at mange saker blir liggende ubehandlet</w:t>
      </w:r>
      <w:r w:rsidR="002146C0">
        <w:rPr>
          <w:sz w:val="24"/>
          <w:szCs w:val="24"/>
        </w:rPr>
        <w:t>, og går så tilbake til kommunene med</w:t>
      </w:r>
      <w:r w:rsidR="00C373B9">
        <w:rPr>
          <w:sz w:val="24"/>
          <w:szCs w:val="24"/>
        </w:rPr>
        <w:t xml:space="preserve"> </w:t>
      </w:r>
      <w:r w:rsidR="00C87C63">
        <w:rPr>
          <w:sz w:val="24"/>
          <w:szCs w:val="24"/>
        </w:rPr>
        <w:t>et slags carte blanche</w:t>
      </w:r>
      <w:r w:rsidR="004632ED">
        <w:rPr>
          <w:sz w:val="24"/>
          <w:szCs w:val="24"/>
        </w:rPr>
        <w:t>.</w:t>
      </w:r>
      <w:r w:rsidR="00545E43">
        <w:rPr>
          <w:sz w:val="24"/>
          <w:szCs w:val="24"/>
        </w:rPr>
        <w:t xml:space="preserve"> Vi ser også at vårt </w:t>
      </w:r>
      <w:r w:rsidR="006B661D">
        <w:rPr>
          <w:sz w:val="24"/>
          <w:szCs w:val="24"/>
        </w:rPr>
        <w:t xml:space="preserve">fylkes </w:t>
      </w:r>
      <w:r w:rsidR="00545E43">
        <w:rPr>
          <w:sz w:val="24"/>
          <w:szCs w:val="24"/>
        </w:rPr>
        <w:t xml:space="preserve">Kulturarv ofte </w:t>
      </w:r>
      <w:r w:rsidR="00197FB4">
        <w:rPr>
          <w:sz w:val="24"/>
          <w:szCs w:val="24"/>
        </w:rPr>
        <w:t>opptrer med svært pragmatiske løsninger som endrer kulturminner</w:t>
      </w:r>
      <w:r w:rsidR="006516F2">
        <w:rPr>
          <w:sz w:val="24"/>
          <w:szCs w:val="24"/>
        </w:rPr>
        <w:t xml:space="preserve">, slik at </w:t>
      </w:r>
      <w:r w:rsidR="001F55F6">
        <w:rPr>
          <w:sz w:val="24"/>
          <w:szCs w:val="24"/>
        </w:rPr>
        <w:t>det autentiske blir svekket.</w:t>
      </w:r>
      <w:r w:rsidR="00BA1608">
        <w:rPr>
          <w:sz w:val="24"/>
          <w:szCs w:val="24"/>
        </w:rPr>
        <w:t xml:space="preserve"> For å fylle det vaku</w:t>
      </w:r>
      <w:r w:rsidR="00EC1B95">
        <w:rPr>
          <w:sz w:val="24"/>
          <w:szCs w:val="24"/>
        </w:rPr>
        <w:t>u</w:t>
      </w:r>
      <w:r w:rsidR="00BA1608">
        <w:rPr>
          <w:sz w:val="24"/>
          <w:szCs w:val="24"/>
        </w:rPr>
        <w:t>m som</w:t>
      </w:r>
      <w:r w:rsidR="00EC1B95">
        <w:rPr>
          <w:sz w:val="24"/>
          <w:szCs w:val="24"/>
        </w:rPr>
        <w:t xml:space="preserve"> Kulturarv etterlater seg, trengs det </w:t>
      </w:r>
      <w:r w:rsidR="00141D4A" w:rsidRPr="000A7F08">
        <w:rPr>
          <w:b/>
          <w:bCs/>
          <w:sz w:val="24"/>
          <w:szCs w:val="24"/>
        </w:rPr>
        <w:t>by- eller kommuneantikvarer</w:t>
      </w:r>
      <w:r w:rsidR="00141D4A">
        <w:rPr>
          <w:sz w:val="24"/>
          <w:szCs w:val="24"/>
        </w:rPr>
        <w:t xml:space="preserve"> i kommunene.</w:t>
      </w:r>
      <w:r w:rsidR="00874B46">
        <w:rPr>
          <w:sz w:val="24"/>
          <w:szCs w:val="24"/>
        </w:rPr>
        <w:t xml:space="preserve"> Det vil også bygge opp om </w:t>
      </w:r>
      <w:r w:rsidR="0027535A">
        <w:rPr>
          <w:sz w:val="24"/>
          <w:szCs w:val="24"/>
        </w:rPr>
        <w:t xml:space="preserve">og styrke </w:t>
      </w:r>
      <w:r w:rsidR="00874B46">
        <w:rPr>
          <w:sz w:val="24"/>
          <w:szCs w:val="24"/>
        </w:rPr>
        <w:t>det forrige punktet.</w:t>
      </w:r>
    </w:p>
    <w:p w14:paraId="381B6D51" w14:textId="05D6A931" w:rsidR="001F55F6" w:rsidRDefault="001F55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65BE0">
        <w:rPr>
          <w:sz w:val="24"/>
          <w:szCs w:val="24"/>
        </w:rPr>
        <w:t xml:space="preserve">Men selv når både kommune og fylke har </w:t>
      </w:r>
      <w:r w:rsidR="00BE1A79">
        <w:rPr>
          <w:sz w:val="24"/>
          <w:szCs w:val="24"/>
        </w:rPr>
        <w:t xml:space="preserve">satt ned foten for </w:t>
      </w:r>
      <w:r w:rsidR="00D46C66">
        <w:rPr>
          <w:sz w:val="24"/>
          <w:szCs w:val="24"/>
        </w:rPr>
        <w:t>ombygg/riving</w:t>
      </w:r>
      <w:r w:rsidR="006B3EA3">
        <w:rPr>
          <w:sz w:val="24"/>
          <w:szCs w:val="24"/>
        </w:rPr>
        <w:t xml:space="preserve"> o.l., og gitt klare anbefalinger, kan</w:t>
      </w:r>
      <w:r w:rsidR="002B7A5F">
        <w:rPr>
          <w:sz w:val="24"/>
          <w:szCs w:val="24"/>
        </w:rPr>
        <w:t xml:space="preserve"> lokalpolitikere la være å ta hensyn til det.</w:t>
      </w:r>
      <w:r w:rsidR="00A76F1C">
        <w:rPr>
          <w:sz w:val="24"/>
          <w:szCs w:val="24"/>
        </w:rPr>
        <w:t xml:space="preserve"> </w:t>
      </w:r>
      <w:r w:rsidR="00E02638">
        <w:rPr>
          <w:sz w:val="24"/>
          <w:szCs w:val="24"/>
        </w:rPr>
        <w:t xml:space="preserve">Et </w:t>
      </w:r>
      <w:r w:rsidR="0003557D">
        <w:rPr>
          <w:sz w:val="24"/>
          <w:szCs w:val="24"/>
        </w:rPr>
        <w:t>pågående</w:t>
      </w:r>
      <w:r w:rsidR="00A76F1C">
        <w:rPr>
          <w:sz w:val="24"/>
          <w:szCs w:val="24"/>
        </w:rPr>
        <w:t xml:space="preserve"> tilfelle </w:t>
      </w:r>
      <w:r w:rsidR="001505F8">
        <w:rPr>
          <w:sz w:val="24"/>
          <w:szCs w:val="24"/>
        </w:rPr>
        <w:t>i Holmestrand kommune viser at</w:t>
      </w:r>
      <w:r w:rsidR="00BE061B">
        <w:rPr>
          <w:sz w:val="24"/>
          <w:szCs w:val="24"/>
        </w:rPr>
        <w:t xml:space="preserve"> ordfører </w:t>
      </w:r>
      <w:r w:rsidR="00004429">
        <w:rPr>
          <w:sz w:val="24"/>
          <w:szCs w:val="24"/>
        </w:rPr>
        <w:t>trosser fylket, og vil rive et av kommunens eldste hus</w:t>
      </w:r>
      <w:r w:rsidR="00E87B81">
        <w:rPr>
          <w:sz w:val="24"/>
          <w:szCs w:val="24"/>
        </w:rPr>
        <w:t xml:space="preserve">, ca </w:t>
      </w:r>
      <w:r w:rsidR="008515E9">
        <w:rPr>
          <w:sz w:val="24"/>
          <w:szCs w:val="24"/>
        </w:rPr>
        <w:t xml:space="preserve">225 år gammelt, og bygge parkeringshus. </w:t>
      </w:r>
      <w:r w:rsidR="008410FD">
        <w:rPr>
          <w:sz w:val="24"/>
          <w:szCs w:val="24"/>
        </w:rPr>
        <w:t xml:space="preserve">Dette peker mot at selve </w:t>
      </w:r>
      <w:r w:rsidR="008410FD" w:rsidRPr="008410FD">
        <w:rPr>
          <w:b/>
          <w:bCs/>
          <w:sz w:val="24"/>
          <w:szCs w:val="24"/>
        </w:rPr>
        <w:t>lovverket</w:t>
      </w:r>
      <w:r w:rsidR="008410FD">
        <w:rPr>
          <w:sz w:val="24"/>
          <w:szCs w:val="24"/>
        </w:rPr>
        <w:t xml:space="preserve"> er for svakt</w:t>
      </w:r>
      <w:r w:rsidR="00CF41AC">
        <w:rPr>
          <w:sz w:val="24"/>
          <w:szCs w:val="24"/>
        </w:rPr>
        <w:t xml:space="preserve">! </w:t>
      </w:r>
      <w:r w:rsidR="000D08DF">
        <w:rPr>
          <w:sz w:val="24"/>
          <w:szCs w:val="24"/>
        </w:rPr>
        <w:t>F</w:t>
      </w:r>
      <w:r w:rsidR="00B75CDB">
        <w:rPr>
          <w:sz w:val="24"/>
          <w:szCs w:val="24"/>
        </w:rPr>
        <w:t>or eksempel</w:t>
      </w:r>
      <w:r w:rsidR="007564EF">
        <w:rPr>
          <w:sz w:val="24"/>
          <w:szCs w:val="24"/>
        </w:rPr>
        <w:t xml:space="preserve"> </w:t>
      </w:r>
      <w:r w:rsidR="00B75CDB">
        <w:rPr>
          <w:sz w:val="24"/>
          <w:szCs w:val="24"/>
        </w:rPr>
        <w:t>Plan-</w:t>
      </w:r>
      <w:r w:rsidR="00C85852">
        <w:rPr>
          <w:sz w:val="24"/>
          <w:szCs w:val="24"/>
        </w:rPr>
        <w:t xml:space="preserve"> </w:t>
      </w:r>
      <w:r w:rsidR="00B75CDB">
        <w:rPr>
          <w:sz w:val="24"/>
          <w:szCs w:val="24"/>
        </w:rPr>
        <w:t>og bygningslovens §</w:t>
      </w:r>
      <w:r w:rsidR="007564EF">
        <w:rPr>
          <w:sz w:val="24"/>
          <w:szCs w:val="24"/>
        </w:rPr>
        <w:t xml:space="preserve"> 19-2</w:t>
      </w:r>
      <w:r w:rsidR="00803C12">
        <w:rPr>
          <w:sz w:val="24"/>
          <w:szCs w:val="24"/>
        </w:rPr>
        <w:t>, som handler</w:t>
      </w:r>
      <w:r w:rsidR="00C83D1C">
        <w:rPr>
          <w:sz w:val="24"/>
          <w:szCs w:val="24"/>
        </w:rPr>
        <w:t xml:space="preserve"> om begrensingene til å </w:t>
      </w:r>
      <w:r w:rsidR="00AA63FA">
        <w:rPr>
          <w:sz w:val="24"/>
          <w:szCs w:val="24"/>
        </w:rPr>
        <w:t>gi dispensasjoner fra loven</w:t>
      </w:r>
      <w:r w:rsidR="006857D4">
        <w:rPr>
          <w:sz w:val="24"/>
          <w:szCs w:val="24"/>
        </w:rPr>
        <w:t>, slik kommunen har gjort</w:t>
      </w:r>
      <w:r w:rsidR="008C313F">
        <w:rPr>
          <w:sz w:val="24"/>
          <w:szCs w:val="24"/>
        </w:rPr>
        <w:t xml:space="preserve"> i dette</w:t>
      </w:r>
      <w:r w:rsidR="00C61EEA">
        <w:rPr>
          <w:sz w:val="24"/>
          <w:szCs w:val="24"/>
        </w:rPr>
        <w:t xml:space="preserve"> tilfellet</w:t>
      </w:r>
      <w:r w:rsidR="00AA63FA">
        <w:rPr>
          <w:sz w:val="24"/>
          <w:szCs w:val="24"/>
        </w:rPr>
        <w:t xml:space="preserve">. </w:t>
      </w:r>
      <w:r w:rsidR="00A3393B">
        <w:rPr>
          <w:sz w:val="24"/>
          <w:szCs w:val="24"/>
        </w:rPr>
        <w:t>Men k</w:t>
      </w:r>
      <w:r w:rsidR="00062EF4">
        <w:rPr>
          <w:sz w:val="24"/>
          <w:szCs w:val="24"/>
        </w:rPr>
        <w:t>ommunen velger å se bort fra</w:t>
      </w:r>
      <w:r w:rsidR="00372214">
        <w:rPr>
          <w:sz w:val="24"/>
          <w:szCs w:val="24"/>
        </w:rPr>
        <w:t xml:space="preserve"> </w:t>
      </w:r>
      <w:r w:rsidR="00AA63FA">
        <w:rPr>
          <w:sz w:val="24"/>
          <w:szCs w:val="24"/>
        </w:rPr>
        <w:t>d</w:t>
      </w:r>
      <w:r w:rsidR="00103A8D">
        <w:rPr>
          <w:sz w:val="24"/>
          <w:szCs w:val="24"/>
        </w:rPr>
        <w:t>enn</w:t>
      </w:r>
      <w:r w:rsidR="00AA63FA">
        <w:rPr>
          <w:sz w:val="24"/>
          <w:szCs w:val="24"/>
        </w:rPr>
        <w:t>e bestemmelsen</w:t>
      </w:r>
      <w:r w:rsidR="0038680A">
        <w:rPr>
          <w:sz w:val="24"/>
          <w:szCs w:val="24"/>
        </w:rPr>
        <w:t xml:space="preserve">. </w:t>
      </w:r>
      <w:r w:rsidR="00267A47">
        <w:rPr>
          <w:sz w:val="24"/>
          <w:szCs w:val="24"/>
        </w:rPr>
        <w:t>Loven</w:t>
      </w:r>
      <w:r w:rsidR="00AA63FA">
        <w:rPr>
          <w:sz w:val="24"/>
          <w:szCs w:val="24"/>
        </w:rPr>
        <w:t xml:space="preserve"> </w:t>
      </w:r>
      <w:r w:rsidR="005D76C7">
        <w:rPr>
          <w:sz w:val="24"/>
          <w:szCs w:val="24"/>
        </w:rPr>
        <w:t xml:space="preserve">ansees for svak, og </w:t>
      </w:r>
      <w:r w:rsidR="00AA63FA">
        <w:rPr>
          <w:sz w:val="24"/>
          <w:szCs w:val="24"/>
        </w:rPr>
        <w:t xml:space="preserve">respekteres </w:t>
      </w:r>
      <w:r w:rsidR="002747F2">
        <w:rPr>
          <w:sz w:val="24"/>
          <w:szCs w:val="24"/>
        </w:rPr>
        <w:t>ikke slik lovmakerne så for seg.</w:t>
      </w:r>
      <w:r w:rsidR="00267A47">
        <w:rPr>
          <w:sz w:val="24"/>
          <w:szCs w:val="24"/>
        </w:rPr>
        <w:t xml:space="preserve"> </w:t>
      </w:r>
      <w:r w:rsidR="003A0D10">
        <w:rPr>
          <w:sz w:val="24"/>
          <w:szCs w:val="24"/>
        </w:rPr>
        <w:t xml:space="preserve">Landet ødelegges </w:t>
      </w:r>
      <w:r w:rsidR="00D179C5">
        <w:rPr>
          <w:sz w:val="24"/>
          <w:szCs w:val="24"/>
        </w:rPr>
        <w:t xml:space="preserve">derved </w:t>
      </w:r>
      <w:r w:rsidR="003A0D10">
        <w:rPr>
          <w:sz w:val="24"/>
          <w:szCs w:val="24"/>
        </w:rPr>
        <w:t>av dispensasjoner!</w:t>
      </w:r>
      <w:r w:rsidR="00D76386">
        <w:rPr>
          <w:sz w:val="24"/>
          <w:szCs w:val="24"/>
        </w:rPr>
        <w:br/>
        <w:t xml:space="preserve">Lovverket er også for svakt når det gjelder </w:t>
      </w:r>
      <w:r w:rsidR="00114FEF">
        <w:rPr>
          <w:sz w:val="24"/>
          <w:szCs w:val="24"/>
        </w:rPr>
        <w:t xml:space="preserve">årstallene for når </w:t>
      </w:r>
      <w:r w:rsidR="00CA3E52">
        <w:rPr>
          <w:sz w:val="24"/>
          <w:szCs w:val="24"/>
        </w:rPr>
        <w:t xml:space="preserve">en </w:t>
      </w:r>
      <w:r w:rsidR="006F2A66">
        <w:rPr>
          <w:sz w:val="24"/>
          <w:szCs w:val="24"/>
        </w:rPr>
        <w:t xml:space="preserve">sak må meldes inn til </w:t>
      </w:r>
      <w:r w:rsidR="00861C1D">
        <w:rPr>
          <w:sz w:val="24"/>
          <w:szCs w:val="24"/>
        </w:rPr>
        <w:t>høyere organ</w:t>
      </w:r>
      <w:r w:rsidR="006F2A66">
        <w:rPr>
          <w:sz w:val="24"/>
          <w:szCs w:val="24"/>
        </w:rPr>
        <w:t xml:space="preserve">. </w:t>
      </w:r>
      <w:r w:rsidR="00C247D5">
        <w:rPr>
          <w:sz w:val="24"/>
          <w:szCs w:val="24"/>
        </w:rPr>
        <w:t>(Kulturminnelovens § 25</w:t>
      </w:r>
      <w:r w:rsidR="002F58DD">
        <w:rPr>
          <w:sz w:val="24"/>
          <w:szCs w:val="24"/>
        </w:rPr>
        <w:t xml:space="preserve"> om meldeplikt</w:t>
      </w:r>
      <w:r w:rsidR="00C247D5">
        <w:rPr>
          <w:sz w:val="24"/>
          <w:szCs w:val="24"/>
        </w:rPr>
        <w:t>.)</w:t>
      </w:r>
      <w:r w:rsidR="00605B7E">
        <w:rPr>
          <w:sz w:val="24"/>
          <w:szCs w:val="24"/>
        </w:rPr>
        <w:t xml:space="preserve"> </w:t>
      </w:r>
      <w:r w:rsidR="006F2A66">
        <w:rPr>
          <w:sz w:val="24"/>
          <w:szCs w:val="24"/>
        </w:rPr>
        <w:t xml:space="preserve">I dag er </w:t>
      </w:r>
      <w:r w:rsidR="00936BA9">
        <w:rPr>
          <w:sz w:val="24"/>
          <w:szCs w:val="24"/>
        </w:rPr>
        <w:t xml:space="preserve">grensa satt til 1850. Det betyr at </w:t>
      </w:r>
      <w:r w:rsidR="00F51CDE">
        <w:rPr>
          <w:sz w:val="24"/>
          <w:szCs w:val="24"/>
        </w:rPr>
        <w:t>hele byer som er bygget opp etter bybranner på f.eks. 1880-tallet, som Stavern og Holmestrand</w:t>
      </w:r>
      <w:r w:rsidR="00F01015">
        <w:rPr>
          <w:sz w:val="24"/>
          <w:szCs w:val="24"/>
        </w:rPr>
        <w:t xml:space="preserve">, ikke har det vernet som de burde ha. </w:t>
      </w:r>
      <w:r w:rsidR="00090F66">
        <w:rPr>
          <w:sz w:val="24"/>
          <w:szCs w:val="24"/>
        </w:rPr>
        <w:t xml:space="preserve">Loven bør endres til å omfatte bygg </w:t>
      </w:r>
      <w:r w:rsidR="00ED2216">
        <w:rPr>
          <w:sz w:val="24"/>
          <w:szCs w:val="24"/>
        </w:rPr>
        <w:t xml:space="preserve">fram til </w:t>
      </w:r>
      <w:r w:rsidR="00F81971">
        <w:rPr>
          <w:sz w:val="24"/>
          <w:szCs w:val="24"/>
        </w:rPr>
        <w:t>1945.</w:t>
      </w:r>
      <w:r w:rsidR="002747F2">
        <w:rPr>
          <w:sz w:val="24"/>
          <w:szCs w:val="24"/>
        </w:rPr>
        <w:br/>
      </w:r>
      <w:r w:rsidR="00FC7F32">
        <w:rPr>
          <w:sz w:val="24"/>
          <w:szCs w:val="24"/>
        </w:rPr>
        <w:t xml:space="preserve">Vi kan ikke </w:t>
      </w:r>
      <w:r w:rsidR="00963507">
        <w:rPr>
          <w:sz w:val="24"/>
          <w:szCs w:val="24"/>
        </w:rPr>
        <w:t>se at punktene i Bevaringsstrategien</w:t>
      </w:r>
      <w:r w:rsidR="00500721">
        <w:rPr>
          <w:sz w:val="24"/>
          <w:szCs w:val="24"/>
        </w:rPr>
        <w:t xml:space="preserve"> vil få en ønsket effekt uten </w:t>
      </w:r>
      <w:r w:rsidR="00500721" w:rsidRPr="00600C0D">
        <w:rPr>
          <w:b/>
          <w:bCs/>
          <w:sz w:val="24"/>
          <w:szCs w:val="24"/>
        </w:rPr>
        <w:t>at l</w:t>
      </w:r>
      <w:r w:rsidR="002747F2" w:rsidRPr="00600C0D">
        <w:rPr>
          <w:b/>
          <w:bCs/>
          <w:sz w:val="24"/>
          <w:szCs w:val="24"/>
        </w:rPr>
        <w:t>ovverket styrkes</w:t>
      </w:r>
      <w:r w:rsidR="00397B99" w:rsidRPr="00600C0D">
        <w:rPr>
          <w:b/>
          <w:bCs/>
          <w:sz w:val="24"/>
          <w:szCs w:val="24"/>
        </w:rPr>
        <w:t xml:space="preserve"> </w:t>
      </w:r>
      <w:r w:rsidR="00500721" w:rsidRPr="00600C0D">
        <w:rPr>
          <w:b/>
          <w:bCs/>
          <w:sz w:val="24"/>
          <w:szCs w:val="24"/>
        </w:rPr>
        <w:t xml:space="preserve">vesentlig </w:t>
      </w:r>
      <w:r w:rsidR="00397B99" w:rsidRPr="00600C0D">
        <w:rPr>
          <w:b/>
          <w:bCs/>
          <w:sz w:val="24"/>
          <w:szCs w:val="24"/>
        </w:rPr>
        <w:t>på flere områder</w:t>
      </w:r>
      <w:r w:rsidR="00E92D76">
        <w:rPr>
          <w:b/>
          <w:bCs/>
          <w:sz w:val="24"/>
          <w:szCs w:val="24"/>
        </w:rPr>
        <w:t>.</w:t>
      </w:r>
      <w:r w:rsidR="002747F2">
        <w:rPr>
          <w:sz w:val="24"/>
          <w:szCs w:val="24"/>
        </w:rPr>
        <w:t xml:space="preserve"> </w:t>
      </w:r>
      <w:r w:rsidR="00E92D76">
        <w:rPr>
          <w:sz w:val="24"/>
          <w:szCs w:val="24"/>
        </w:rPr>
        <w:t>D</w:t>
      </w:r>
      <w:r w:rsidR="002747F2">
        <w:rPr>
          <w:sz w:val="24"/>
          <w:szCs w:val="24"/>
        </w:rPr>
        <w:t xml:space="preserve">et må </w:t>
      </w:r>
      <w:r w:rsidR="00E92D76">
        <w:rPr>
          <w:sz w:val="24"/>
          <w:szCs w:val="24"/>
        </w:rPr>
        <w:t xml:space="preserve">også </w:t>
      </w:r>
      <w:r w:rsidR="002747F2">
        <w:rPr>
          <w:sz w:val="24"/>
          <w:szCs w:val="24"/>
        </w:rPr>
        <w:t xml:space="preserve">få konsekvenser når </w:t>
      </w:r>
      <w:r w:rsidR="00AE7A58">
        <w:rPr>
          <w:sz w:val="24"/>
          <w:szCs w:val="24"/>
        </w:rPr>
        <w:t>lover brytes.</w:t>
      </w:r>
    </w:p>
    <w:p w14:paraId="2BC55C27" w14:textId="32D036E9" w:rsidR="00874D81" w:rsidRDefault="00B97D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2033F">
        <w:rPr>
          <w:sz w:val="24"/>
          <w:szCs w:val="24"/>
        </w:rPr>
        <w:t>Det finnes m</w:t>
      </w:r>
      <w:r w:rsidR="0078061A">
        <w:rPr>
          <w:sz w:val="24"/>
          <w:szCs w:val="24"/>
        </w:rPr>
        <w:t>ange private</w:t>
      </w:r>
      <w:r w:rsidR="0052033F">
        <w:rPr>
          <w:sz w:val="24"/>
          <w:szCs w:val="24"/>
        </w:rPr>
        <w:t xml:space="preserve"> eiere av vernede eller fredede </w:t>
      </w:r>
      <w:r w:rsidR="008842AA">
        <w:rPr>
          <w:sz w:val="24"/>
          <w:szCs w:val="24"/>
        </w:rPr>
        <w:t>bygg som sliter økonomi</w:t>
      </w:r>
      <w:r w:rsidR="00543773">
        <w:rPr>
          <w:sz w:val="24"/>
          <w:szCs w:val="24"/>
        </w:rPr>
        <w:t>sk</w:t>
      </w:r>
      <w:r w:rsidR="008842AA">
        <w:rPr>
          <w:sz w:val="24"/>
          <w:szCs w:val="24"/>
        </w:rPr>
        <w:t xml:space="preserve"> </w:t>
      </w:r>
      <w:r w:rsidR="009336A1">
        <w:rPr>
          <w:sz w:val="24"/>
          <w:szCs w:val="24"/>
        </w:rPr>
        <w:t>for</w:t>
      </w:r>
      <w:r w:rsidR="000C1074">
        <w:rPr>
          <w:sz w:val="24"/>
          <w:szCs w:val="24"/>
        </w:rPr>
        <w:t xml:space="preserve"> å etterfølge krav om vedlikehold. </w:t>
      </w:r>
      <w:r w:rsidR="00745377">
        <w:rPr>
          <w:sz w:val="24"/>
          <w:szCs w:val="24"/>
        </w:rPr>
        <w:t>Særlig er dette tilfelle</w:t>
      </w:r>
      <w:r w:rsidR="00505E7B">
        <w:rPr>
          <w:sz w:val="24"/>
          <w:szCs w:val="24"/>
        </w:rPr>
        <w:t xml:space="preserve"> for fredede bygg, der Kulturminnefondet, etter</w:t>
      </w:r>
      <w:r w:rsidR="00C623DE">
        <w:rPr>
          <w:sz w:val="24"/>
          <w:szCs w:val="24"/>
        </w:rPr>
        <w:t xml:space="preserve"> sine regler,</w:t>
      </w:r>
      <w:r w:rsidR="00505E7B">
        <w:rPr>
          <w:sz w:val="24"/>
          <w:szCs w:val="24"/>
        </w:rPr>
        <w:t xml:space="preserve"> ikke </w:t>
      </w:r>
      <w:r w:rsidR="00C623DE">
        <w:rPr>
          <w:sz w:val="24"/>
          <w:szCs w:val="24"/>
        </w:rPr>
        <w:t xml:space="preserve">kan </w:t>
      </w:r>
      <w:r w:rsidR="00505E7B">
        <w:rPr>
          <w:sz w:val="24"/>
          <w:szCs w:val="24"/>
        </w:rPr>
        <w:t>bidra</w:t>
      </w:r>
      <w:r w:rsidR="00C623DE">
        <w:rPr>
          <w:sz w:val="24"/>
          <w:szCs w:val="24"/>
        </w:rPr>
        <w:t xml:space="preserve">. Her må </w:t>
      </w:r>
      <w:r w:rsidR="006A407D" w:rsidRPr="00993C22">
        <w:rPr>
          <w:b/>
          <w:bCs/>
          <w:sz w:val="24"/>
          <w:szCs w:val="24"/>
        </w:rPr>
        <w:t>tilskuddsordninger</w:t>
      </w:r>
      <w:r w:rsidR="006A407D">
        <w:rPr>
          <w:sz w:val="24"/>
          <w:szCs w:val="24"/>
        </w:rPr>
        <w:t xml:space="preserve"> </w:t>
      </w:r>
      <w:r w:rsidR="00993C22">
        <w:rPr>
          <w:sz w:val="24"/>
          <w:szCs w:val="24"/>
        </w:rPr>
        <w:t>styrk</w:t>
      </w:r>
      <w:r w:rsidR="006A407D">
        <w:rPr>
          <w:sz w:val="24"/>
          <w:szCs w:val="24"/>
        </w:rPr>
        <w:t xml:space="preserve">es, og/eller skatte- og avgiftsordninger bedres. </w:t>
      </w:r>
      <w:r w:rsidR="00ED0E70">
        <w:rPr>
          <w:sz w:val="24"/>
          <w:szCs w:val="24"/>
        </w:rPr>
        <w:t>Det må stimuleres til bedre vern!</w:t>
      </w:r>
      <w:r w:rsidR="00253C54">
        <w:rPr>
          <w:sz w:val="24"/>
          <w:szCs w:val="24"/>
        </w:rPr>
        <w:br/>
      </w:r>
      <w:r w:rsidR="00326EC0">
        <w:rPr>
          <w:sz w:val="24"/>
          <w:szCs w:val="24"/>
        </w:rPr>
        <w:t xml:space="preserve">Det må også arbeides mer planmessig med </w:t>
      </w:r>
      <w:r w:rsidR="00164A61" w:rsidRPr="00164A61">
        <w:rPr>
          <w:b/>
          <w:bCs/>
          <w:sz w:val="24"/>
          <w:szCs w:val="24"/>
        </w:rPr>
        <w:t>aktiv</w:t>
      </w:r>
      <w:r w:rsidR="00164A61">
        <w:rPr>
          <w:sz w:val="24"/>
          <w:szCs w:val="24"/>
        </w:rPr>
        <w:t xml:space="preserve"> </w:t>
      </w:r>
      <w:r w:rsidR="00326EC0" w:rsidRPr="00F562C8">
        <w:rPr>
          <w:b/>
          <w:bCs/>
          <w:sz w:val="24"/>
          <w:szCs w:val="24"/>
        </w:rPr>
        <w:t xml:space="preserve">opplysning </w:t>
      </w:r>
      <w:r w:rsidR="00326EC0">
        <w:rPr>
          <w:sz w:val="24"/>
          <w:szCs w:val="24"/>
        </w:rPr>
        <w:t xml:space="preserve">om muligheter overfor </w:t>
      </w:r>
      <w:r w:rsidR="001E50EC">
        <w:rPr>
          <w:sz w:val="24"/>
          <w:szCs w:val="24"/>
        </w:rPr>
        <w:t>huseiere i kulturmiljøer</w:t>
      </w:r>
      <w:r w:rsidR="009B625F">
        <w:rPr>
          <w:sz w:val="24"/>
          <w:szCs w:val="24"/>
        </w:rPr>
        <w:t xml:space="preserve"> eller enkelthus</w:t>
      </w:r>
      <w:r w:rsidR="00F77924">
        <w:rPr>
          <w:sz w:val="24"/>
          <w:szCs w:val="24"/>
        </w:rPr>
        <w:t xml:space="preserve">. Mange eier slike bygninger uten å vite </w:t>
      </w:r>
      <w:r w:rsidR="008107CD">
        <w:rPr>
          <w:sz w:val="24"/>
          <w:szCs w:val="24"/>
        </w:rPr>
        <w:t xml:space="preserve">særlig om kulturminneverdien, og hvordan </w:t>
      </w:r>
      <w:r w:rsidR="004F1164">
        <w:rPr>
          <w:sz w:val="24"/>
          <w:szCs w:val="24"/>
        </w:rPr>
        <w:t>de skal opprettholde den.</w:t>
      </w:r>
      <w:r w:rsidR="00EE7244">
        <w:rPr>
          <w:sz w:val="24"/>
          <w:szCs w:val="24"/>
        </w:rPr>
        <w:t xml:space="preserve"> </w:t>
      </w:r>
    </w:p>
    <w:p w14:paraId="47AD7E9B" w14:textId="1A402555" w:rsidR="009B625F" w:rsidRDefault="004B246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6373F">
        <w:rPr>
          <w:sz w:val="24"/>
          <w:szCs w:val="24"/>
        </w:rPr>
        <w:t>Det står at RA skal overvåke</w:t>
      </w:r>
      <w:r w:rsidR="009F6F16">
        <w:rPr>
          <w:sz w:val="24"/>
          <w:szCs w:val="24"/>
        </w:rPr>
        <w:t xml:space="preserve"> </w:t>
      </w:r>
      <w:r w:rsidR="008714C4">
        <w:rPr>
          <w:sz w:val="24"/>
          <w:szCs w:val="24"/>
        </w:rPr>
        <w:t>den handlingsplan som</w:t>
      </w:r>
      <w:r w:rsidR="009401F9">
        <w:rPr>
          <w:sz w:val="24"/>
          <w:szCs w:val="24"/>
        </w:rPr>
        <w:t xml:space="preserve"> bl.a. Bevaringsstrategien ender ut i.</w:t>
      </w:r>
      <w:r w:rsidR="009401F9">
        <w:rPr>
          <w:sz w:val="24"/>
          <w:szCs w:val="24"/>
        </w:rPr>
        <w:br/>
      </w:r>
      <w:r w:rsidR="002C0B13">
        <w:rPr>
          <w:sz w:val="24"/>
          <w:szCs w:val="24"/>
        </w:rPr>
        <w:t>M</w:t>
      </w:r>
      <w:r w:rsidR="009401F9">
        <w:rPr>
          <w:sz w:val="24"/>
          <w:szCs w:val="24"/>
        </w:rPr>
        <w:t xml:space="preserve">en </w:t>
      </w:r>
      <w:r w:rsidR="002C0B13">
        <w:rPr>
          <w:sz w:val="24"/>
          <w:szCs w:val="24"/>
        </w:rPr>
        <w:t>har</w:t>
      </w:r>
      <w:r w:rsidR="009401F9">
        <w:rPr>
          <w:sz w:val="24"/>
          <w:szCs w:val="24"/>
        </w:rPr>
        <w:t xml:space="preserve"> RA </w:t>
      </w:r>
      <w:r w:rsidR="002C0B13">
        <w:rPr>
          <w:sz w:val="24"/>
          <w:szCs w:val="24"/>
        </w:rPr>
        <w:t xml:space="preserve">kapasitet til </w:t>
      </w:r>
      <w:r w:rsidR="009401F9">
        <w:rPr>
          <w:sz w:val="24"/>
          <w:szCs w:val="24"/>
        </w:rPr>
        <w:t>det?</w:t>
      </w:r>
      <w:r w:rsidR="002C0B13">
        <w:rPr>
          <w:sz w:val="24"/>
          <w:szCs w:val="24"/>
        </w:rPr>
        <w:t xml:space="preserve"> </w:t>
      </w:r>
      <w:r w:rsidR="00E33222">
        <w:rPr>
          <w:sz w:val="24"/>
          <w:szCs w:val="24"/>
        </w:rPr>
        <w:t xml:space="preserve">Vi har vist at </w:t>
      </w:r>
      <w:r w:rsidR="007B6788">
        <w:rPr>
          <w:sz w:val="24"/>
          <w:szCs w:val="24"/>
        </w:rPr>
        <w:t xml:space="preserve">kulturminnemyndighetene i fylkene ikke </w:t>
      </w:r>
      <w:r w:rsidR="00F158F9">
        <w:rPr>
          <w:sz w:val="24"/>
          <w:szCs w:val="24"/>
        </w:rPr>
        <w:t xml:space="preserve">engang </w:t>
      </w:r>
      <w:r w:rsidR="007B6788">
        <w:rPr>
          <w:sz w:val="24"/>
          <w:szCs w:val="24"/>
        </w:rPr>
        <w:t xml:space="preserve">har </w:t>
      </w:r>
      <w:r w:rsidR="00F158F9">
        <w:rPr>
          <w:sz w:val="24"/>
          <w:szCs w:val="24"/>
        </w:rPr>
        <w:t>kapasitet til</w:t>
      </w:r>
      <w:r w:rsidR="006D20EE">
        <w:rPr>
          <w:sz w:val="24"/>
          <w:szCs w:val="24"/>
        </w:rPr>
        <w:t xml:space="preserve"> </w:t>
      </w:r>
      <w:r w:rsidR="007B6788">
        <w:rPr>
          <w:sz w:val="24"/>
          <w:szCs w:val="24"/>
        </w:rPr>
        <w:t>det</w:t>
      </w:r>
      <w:r w:rsidR="006D20EE">
        <w:rPr>
          <w:sz w:val="24"/>
          <w:szCs w:val="24"/>
        </w:rPr>
        <w:t xml:space="preserve"> som forventes av dem. Og</w:t>
      </w:r>
      <w:r w:rsidR="007B6788">
        <w:rPr>
          <w:sz w:val="24"/>
          <w:szCs w:val="24"/>
        </w:rPr>
        <w:t xml:space="preserve"> de er R</w:t>
      </w:r>
      <w:r w:rsidR="005B6217">
        <w:rPr>
          <w:sz w:val="24"/>
          <w:szCs w:val="24"/>
        </w:rPr>
        <w:t>A</w:t>
      </w:r>
      <w:r w:rsidR="007B6788">
        <w:rPr>
          <w:sz w:val="24"/>
          <w:szCs w:val="24"/>
        </w:rPr>
        <w:t>s forlengede arm.</w:t>
      </w:r>
      <w:r w:rsidR="00F34CD0">
        <w:rPr>
          <w:sz w:val="24"/>
          <w:szCs w:val="24"/>
        </w:rPr>
        <w:t xml:space="preserve"> Det må altså </w:t>
      </w:r>
      <w:r w:rsidR="00F34CD0" w:rsidRPr="001A20CB">
        <w:rPr>
          <w:b/>
          <w:bCs/>
          <w:sz w:val="24"/>
          <w:szCs w:val="24"/>
        </w:rPr>
        <w:t>midler</w:t>
      </w:r>
      <w:r w:rsidR="00F34CD0">
        <w:rPr>
          <w:sz w:val="24"/>
          <w:szCs w:val="24"/>
        </w:rPr>
        <w:t xml:space="preserve"> til for å skjerpe </w:t>
      </w:r>
      <w:r w:rsidR="001A20CB">
        <w:rPr>
          <w:sz w:val="24"/>
          <w:szCs w:val="24"/>
        </w:rPr>
        <w:t>kulturminnevernet!</w:t>
      </w:r>
      <w:r w:rsidR="0029199E">
        <w:rPr>
          <w:sz w:val="24"/>
          <w:szCs w:val="24"/>
        </w:rPr>
        <w:br/>
      </w:r>
    </w:p>
    <w:p w14:paraId="76B3E684" w14:textId="11E5B99B" w:rsidR="002406A1" w:rsidRDefault="002406A1">
      <w:pPr>
        <w:rPr>
          <w:sz w:val="24"/>
          <w:szCs w:val="24"/>
        </w:rPr>
      </w:pPr>
      <w:r>
        <w:rPr>
          <w:sz w:val="24"/>
          <w:szCs w:val="24"/>
        </w:rPr>
        <w:t xml:space="preserve">-Det står </w:t>
      </w:r>
      <w:r w:rsidR="005C1042">
        <w:rPr>
          <w:sz w:val="24"/>
          <w:szCs w:val="24"/>
        </w:rPr>
        <w:t xml:space="preserve">en del om </w:t>
      </w:r>
      <w:r w:rsidR="002A10F6">
        <w:rPr>
          <w:sz w:val="24"/>
          <w:szCs w:val="24"/>
        </w:rPr>
        <w:t>«forventet effekt». Men hvordan måles den, og hvem skal måle?</w:t>
      </w:r>
    </w:p>
    <w:p w14:paraId="078415AB" w14:textId="77777777" w:rsidR="005F63CD" w:rsidRDefault="005F63CD">
      <w:pPr>
        <w:rPr>
          <w:sz w:val="24"/>
          <w:szCs w:val="24"/>
        </w:rPr>
      </w:pPr>
    </w:p>
    <w:p w14:paraId="0A5C4D67" w14:textId="487FF57C" w:rsidR="00723F87" w:rsidRDefault="00A52349">
      <w:pPr>
        <w:rPr>
          <w:sz w:val="24"/>
          <w:szCs w:val="24"/>
        </w:rPr>
      </w:pPr>
      <w:r>
        <w:rPr>
          <w:sz w:val="24"/>
          <w:szCs w:val="24"/>
        </w:rPr>
        <w:t>Dette er</w:t>
      </w:r>
      <w:r w:rsidR="00723F87">
        <w:rPr>
          <w:sz w:val="24"/>
          <w:szCs w:val="24"/>
        </w:rPr>
        <w:t xml:space="preserve"> noen </w:t>
      </w:r>
      <w:r w:rsidR="00577D0B">
        <w:rPr>
          <w:sz w:val="24"/>
          <w:szCs w:val="24"/>
        </w:rPr>
        <w:t xml:space="preserve">relativt </w:t>
      </w:r>
      <w:r w:rsidR="00C90E91">
        <w:rPr>
          <w:sz w:val="24"/>
          <w:szCs w:val="24"/>
        </w:rPr>
        <w:t xml:space="preserve">korte </w:t>
      </w:r>
      <w:r w:rsidR="00723F87">
        <w:rPr>
          <w:sz w:val="24"/>
          <w:szCs w:val="24"/>
        </w:rPr>
        <w:t xml:space="preserve">punkter </w:t>
      </w:r>
      <w:r>
        <w:rPr>
          <w:sz w:val="24"/>
          <w:szCs w:val="24"/>
        </w:rPr>
        <w:t xml:space="preserve">som </w:t>
      </w:r>
      <w:r w:rsidR="00723F87">
        <w:rPr>
          <w:sz w:val="24"/>
          <w:szCs w:val="24"/>
        </w:rPr>
        <w:t>pek</w:t>
      </w:r>
      <w:r>
        <w:rPr>
          <w:sz w:val="24"/>
          <w:szCs w:val="24"/>
        </w:rPr>
        <w:t>er</w:t>
      </w:r>
      <w:r w:rsidR="00723F87">
        <w:rPr>
          <w:sz w:val="24"/>
          <w:szCs w:val="24"/>
        </w:rPr>
        <w:t xml:space="preserve"> på viktige deler av</w:t>
      </w:r>
      <w:r w:rsidR="007750CE">
        <w:rPr>
          <w:sz w:val="24"/>
          <w:szCs w:val="24"/>
        </w:rPr>
        <w:t xml:space="preserve"> en bevaringsstrategi for bygder og byers </w:t>
      </w:r>
      <w:r w:rsidR="00E2266D">
        <w:rPr>
          <w:sz w:val="24"/>
          <w:szCs w:val="24"/>
        </w:rPr>
        <w:t xml:space="preserve">kulturmiljø. Det er mer å si, men ut fra </w:t>
      </w:r>
      <w:r w:rsidR="00F4312B">
        <w:rPr>
          <w:sz w:val="24"/>
          <w:szCs w:val="24"/>
        </w:rPr>
        <w:t>Teams-møtet</w:t>
      </w:r>
      <w:r w:rsidR="00CF4889">
        <w:rPr>
          <w:sz w:val="24"/>
          <w:szCs w:val="24"/>
        </w:rPr>
        <w:t xml:space="preserve"> sist er det nok </w:t>
      </w:r>
      <w:r w:rsidR="00C90E91">
        <w:rPr>
          <w:sz w:val="24"/>
          <w:szCs w:val="24"/>
        </w:rPr>
        <w:t xml:space="preserve">av </w:t>
      </w:r>
      <w:r w:rsidR="00CF4889">
        <w:rPr>
          <w:sz w:val="24"/>
          <w:szCs w:val="24"/>
        </w:rPr>
        <w:t xml:space="preserve">andre som </w:t>
      </w:r>
      <w:r w:rsidR="00C90E91">
        <w:rPr>
          <w:sz w:val="24"/>
          <w:szCs w:val="24"/>
        </w:rPr>
        <w:t xml:space="preserve">vil uttrykke </w:t>
      </w:r>
      <w:r w:rsidR="00CF4889">
        <w:rPr>
          <w:sz w:val="24"/>
          <w:szCs w:val="24"/>
        </w:rPr>
        <w:t>synspunkter.</w:t>
      </w:r>
      <w:r w:rsidR="00344C96">
        <w:rPr>
          <w:sz w:val="24"/>
          <w:szCs w:val="24"/>
        </w:rPr>
        <w:br/>
      </w:r>
      <w:r w:rsidR="006D29C2">
        <w:rPr>
          <w:sz w:val="24"/>
          <w:szCs w:val="24"/>
        </w:rPr>
        <w:br/>
      </w:r>
      <w:r w:rsidR="005E076C">
        <w:rPr>
          <w:sz w:val="24"/>
          <w:szCs w:val="24"/>
        </w:rPr>
        <w:br/>
        <w:t xml:space="preserve">Vi vil bare peke på én annen sak: Det </w:t>
      </w:r>
      <w:r w:rsidR="00A809C5">
        <w:rPr>
          <w:sz w:val="24"/>
          <w:szCs w:val="24"/>
        </w:rPr>
        <w:t xml:space="preserve">forbauser oss at </w:t>
      </w:r>
      <w:r w:rsidR="00A809C5" w:rsidRPr="00170D44">
        <w:rPr>
          <w:b/>
          <w:bCs/>
          <w:sz w:val="24"/>
          <w:szCs w:val="24"/>
        </w:rPr>
        <w:t>Fortidsminneforeningen</w:t>
      </w:r>
      <w:r w:rsidR="00A809C5">
        <w:rPr>
          <w:sz w:val="24"/>
          <w:szCs w:val="24"/>
        </w:rPr>
        <w:t xml:space="preserve"> ikke</w:t>
      </w:r>
      <w:r w:rsidR="00170D44">
        <w:rPr>
          <w:sz w:val="24"/>
          <w:szCs w:val="24"/>
        </w:rPr>
        <w:t xml:space="preserve"> er tatt med i Styringsgruppa.</w:t>
      </w:r>
      <w:r w:rsidR="001E73A4">
        <w:rPr>
          <w:sz w:val="24"/>
          <w:szCs w:val="24"/>
        </w:rPr>
        <w:t xml:space="preserve"> Vi er heller ikke </w:t>
      </w:r>
      <w:r w:rsidR="006B6D73">
        <w:rPr>
          <w:sz w:val="24"/>
          <w:szCs w:val="24"/>
        </w:rPr>
        <w:t>nevnt som aktør</w:t>
      </w:r>
      <w:r w:rsidR="00286E2C">
        <w:rPr>
          <w:sz w:val="24"/>
          <w:szCs w:val="24"/>
        </w:rPr>
        <w:t xml:space="preserve"> </w:t>
      </w:r>
      <w:r w:rsidR="001E73A4">
        <w:rPr>
          <w:sz w:val="24"/>
          <w:szCs w:val="24"/>
        </w:rPr>
        <w:t>på d</w:t>
      </w:r>
      <w:r w:rsidR="006949DF">
        <w:rPr>
          <w:sz w:val="24"/>
          <w:szCs w:val="24"/>
        </w:rPr>
        <w:t>e første</w:t>
      </w:r>
      <w:r w:rsidR="001E73A4">
        <w:rPr>
          <w:sz w:val="24"/>
          <w:szCs w:val="24"/>
        </w:rPr>
        <w:t xml:space="preserve"> 4</w:t>
      </w:r>
      <w:r w:rsidR="006949DF">
        <w:rPr>
          <w:sz w:val="24"/>
          <w:szCs w:val="24"/>
        </w:rPr>
        <w:t>0 av 4</w:t>
      </w:r>
      <w:r w:rsidR="006D03D8">
        <w:rPr>
          <w:sz w:val="24"/>
          <w:szCs w:val="24"/>
        </w:rPr>
        <w:t>1</w:t>
      </w:r>
      <w:r w:rsidR="001E73A4">
        <w:rPr>
          <w:sz w:val="24"/>
          <w:szCs w:val="24"/>
        </w:rPr>
        <w:t xml:space="preserve"> si</w:t>
      </w:r>
      <w:r w:rsidR="00286E2C">
        <w:rPr>
          <w:sz w:val="24"/>
          <w:szCs w:val="24"/>
        </w:rPr>
        <w:t>der</w:t>
      </w:r>
      <w:r w:rsidR="006949DF">
        <w:rPr>
          <w:sz w:val="24"/>
          <w:szCs w:val="24"/>
        </w:rPr>
        <w:t xml:space="preserve">! </w:t>
      </w:r>
      <w:r w:rsidR="008E35E9">
        <w:rPr>
          <w:sz w:val="24"/>
          <w:szCs w:val="24"/>
        </w:rPr>
        <w:t xml:space="preserve">Først </w:t>
      </w:r>
      <w:r w:rsidR="008C3083">
        <w:rPr>
          <w:sz w:val="24"/>
          <w:szCs w:val="24"/>
        </w:rPr>
        <w:t xml:space="preserve">på siste side er vi nevnt sammen med </w:t>
      </w:r>
      <w:r w:rsidR="006A492B">
        <w:rPr>
          <w:sz w:val="24"/>
          <w:szCs w:val="24"/>
        </w:rPr>
        <w:t xml:space="preserve">Norsk Kulturarv og </w:t>
      </w:r>
      <w:r w:rsidR="00891F8E">
        <w:rPr>
          <w:sz w:val="24"/>
          <w:szCs w:val="24"/>
        </w:rPr>
        <w:t>Forening</w:t>
      </w:r>
      <w:r w:rsidR="008C3083">
        <w:rPr>
          <w:sz w:val="24"/>
          <w:szCs w:val="24"/>
        </w:rPr>
        <w:t>en Fredet.</w:t>
      </w:r>
      <w:r w:rsidR="00DD015F">
        <w:rPr>
          <w:sz w:val="24"/>
          <w:szCs w:val="24"/>
        </w:rPr>
        <w:t xml:space="preserve"> </w:t>
      </w:r>
      <w:r w:rsidR="00136504">
        <w:rPr>
          <w:sz w:val="24"/>
          <w:szCs w:val="24"/>
        </w:rPr>
        <w:t>I utkastet til Bevaringsstrategi står det mye om samarbeid me</w:t>
      </w:r>
      <w:r w:rsidR="00805F55">
        <w:rPr>
          <w:sz w:val="24"/>
          <w:szCs w:val="24"/>
        </w:rPr>
        <w:t xml:space="preserve">llom ulike instanser og organisasjoner. </w:t>
      </w:r>
      <w:r w:rsidR="00F73729">
        <w:rPr>
          <w:sz w:val="24"/>
          <w:szCs w:val="24"/>
        </w:rPr>
        <w:t>Da er det</w:t>
      </w:r>
      <w:r w:rsidR="00A873EB">
        <w:rPr>
          <w:sz w:val="24"/>
          <w:szCs w:val="24"/>
        </w:rPr>
        <w:t xml:space="preserve"> jo interessant at Fortidsminneforeningen</w:t>
      </w:r>
      <w:r w:rsidR="006B7798">
        <w:rPr>
          <w:sz w:val="24"/>
          <w:szCs w:val="24"/>
        </w:rPr>
        <w:t xml:space="preserve"> knapt regnes med.</w:t>
      </w:r>
      <w:r w:rsidR="00D66669">
        <w:rPr>
          <w:sz w:val="24"/>
          <w:szCs w:val="24"/>
        </w:rPr>
        <w:br/>
      </w:r>
      <w:r w:rsidR="00054B52">
        <w:rPr>
          <w:sz w:val="24"/>
          <w:szCs w:val="24"/>
        </w:rPr>
        <w:t>FMF er e</w:t>
      </w:r>
      <w:r w:rsidR="00D21F96">
        <w:rPr>
          <w:sz w:val="24"/>
          <w:szCs w:val="24"/>
        </w:rPr>
        <w:t xml:space="preserve">n hær av fortidsminnevernere. Når handlingsplan skal </w:t>
      </w:r>
      <w:r w:rsidR="000D7FC5">
        <w:rPr>
          <w:sz w:val="24"/>
          <w:szCs w:val="24"/>
        </w:rPr>
        <w:t xml:space="preserve">utarbeides og </w:t>
      </w:r>
      <w:r w:rsidR="00D21F96">
        <w:rPr>
          <w:sz w:val="24"/>
          <w:szCs w:val="24"/>
        </w:rPr>
        <w:t>settes ut i livet</w:t>
      </w:r>
      <w:r w:rsidR="00730726">
        <w:rPr>
          <w:sz w:val="24"/>
          <w:szCs w:val="24"/>
        </w:rPr>
        <w:t xml:space="preserve">, vil Riksantikvaren </w:t>
      </w:r>
      <w:r w:rsidR="0093214E">
        <w:rPr>
          <w:sz w:val="24"/>
          <w:szCs w:val="24"/>
        </w:rPr>
        <w:t xml:space="preserve">da </w:t>
      </w:r>
      <w:r w:rsidR="006D29C2">
        <w:rPr>
          <w:sz w:val="24"/>
          <w:szCs w:val="24"/>
        </w:rPr>
        <w:t xml:space="preserve">ta oss med? </w:t>
      </w:r>
    </w:p>
    <w:p w14:paraId="549DB516" w14:textId="4423E86C" w:rsidR="00891F8E" w:rsidRDefault="00F43E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CB31C48" w14:textId="2D0D195D" w:rsidR="0002068B" w:rsidRDefault="001D2333">
      <w:pPr>
        <w:rPr>
          <w:sz w:val="24"/>
          <w:szCs w:val="24"/>
        </w:rPr>
      </w:pPr>
      <w:r>
        <w:rPr>
          <w:sz w:val="24"/>
          <w:szCs w:val="24"/>
        </w:rPr>
        <w:t>Fortidsminneforeningen Vestfold</w:t>
      </w:r>
      <w:r w:rsidR="00DF5E1D">
        <w:rPr>
          <w:sz w:val="24"/>
          <w:szCs w:val="24"/>
        </w:rPr>
        <w:t xml:space="preserve"> </w:t>
      </w:r>
      <w:r w:rsidR="0002068B">
        <w:rPr>
          <w:sz w:val="24"/>
          <w:szCs w:val="24"/>
        </w:rPr>
        <w:t>håper at Riksantikvarens</w:t>
      </w:r>
      <w:r w:rsidR="00A938AE">
        <w:rPr>
          <w:sz w:val="24"/>
          <w:szCs w:val="24"/>
        </w:rPr>
        <w:t xml:space="preserve"> utkast til Bevaringsstrategi, sammen med våre</w:t>
      </w:r>
      <w:r w:rsidR="000227B4">
        <w:rPr>
          <w:sz w:val="24"/>
          <w:szCs w:val="24"/>
        </w:rPr>
        <w:t xml:space="preserve"> og andres </w:t>
      </w:r>
      <w:r w:rsidR="000227B4" w:rsidRPr="00620CD0">
        <w:rPr>
          <w:b/>
          <w:bCs/>
          <w:sz w:val="24"/>
          <w:szCs w:val="24"/>
        </w:rPr>
        <w:t>nødvendige korreksjoner</w:t>
      </w:r>
      <w:r w:rsidR="000227B4">
        <w:rPr>
          <w:sz w:val="24"/>
          <w:szCs w:val="24"/>
        </w:rPr>
        <w:t xml:space="preserve">, skal lede fram til et bedre lovverk og bedre bevaring av </w:t>
      </w:r>
      <w:r w:rsidR="00371FBE">
        <w:rPr>
          <w:sz w:val="24"/>
          <w:szCs w:val="24"/>
        </w:rPr>
        <w:t>fortidsminner og kulturmiljø.</w:t>
      </w:r>
    </w:p>
    <w:p w14:paraId="58329227" w14:textId="77777777" w:rsidR="00552AD8" w:rsidRDefault="00552AD8">
      <w:pPr>
        <w:rPr>
          <w:sz w:val="24"/>
          <w:szCs w:val="24"/>
        </w:rPr>
      </w:pPr>
    </w:p>
    <w:p w14:paraId="0E54DA2B" w14:textId="77777777" w:rsidR="0064452E" w:rsidRDefault="0064452E">
      <w:pPr>
        <w:rPr>
          <w:sz w:val="24"/>
          <w:szCs w:val="24"/>
        </w:rPr>
      </w:pPr>
    </w:p>
    <w:p w14:paraId="55647C9F" w14:textId="47F4BB76" w:rsidR="0064452E" w:rsidRDefault="0064452E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DF2000">
        <w:rPr>
          <w:sz w:val="24"/>
          <w:szCs w:val="24"/>
        </w:rPr>
        <w:t xml:space="preserve">styret i </w:t>
      </w:r>
      <w:r>
        <w:rPr>
          <w:sz w:val="24"/>
          <w:szCs w:val="24"/>
        </w:rPr>
        <w:t>Fortidsminneforeningen</w:t>
      </w:r>
      <w:r w:rsidR="00DF2000">
        <w:rPr>
          <w:sz w:val="24"/>
          <w:szCs w:val="24"/>
        </w:rPr>
        <w:t xml:space="preserve"> Vestfold</w:t>
      </w:r>
    </w:p>
    <w:p w14:paraId="3029667A" w14:textId="6138C34A" w:rsidR="00DF2000" w:rsidRDefault="00DF2000">
      <w:pPr>
        <w:rPr>
          <w:sz w:val="24"/>
          <w:szCs w:val="24"/>
        </w:rPr>
      </w:pPr>
      <w:r>
        <w:rPr>
          <w:sz w:val="24"/>
          <w:szCs w:val="24"/>
        </w:rPr>
        <w:t>Odd Hjorth-Sørensen</w:t>
      </w:r>
    </w:p>
    <w:p w14:paraId="3D3EDC25" w14:textId="376130D1" w:rsidR="00DF2000" w:rsidRDefault="00DF2000">
      <w:pPr>
        <w:rPr>
          <w:sz w:val="24"/>
          <w:szCs w:val="24"/>
        </w:rPr>
      </w:pPr>
      <w:r>
        <w:rPr>
          <w:sz w:val="24"/>
          <w:szCs w:val="24"/>
        </w:rPr>
        <w:t>Styreleder</w:t>
      </w:r>
    </w:p>
    <w:p w14:paraId="6AFB2CEB" w14:textId="77777777" w:rsidR="00AD054B" w:rsidRPr="009F2FCF" w:rsidRDefault="00AD054B">
      <w:pPr>
        <w:rPr>
          <w:sz w:val="24"/>
          <w:szCs w:val="24"/>
        </w:rPr>
      </w:pPr>
    </w:p>
    <w:p w14:paraId="3F1E3919" w14:textId="77777777" w:rsidR="00086910" w:rsidRDefault="00086910">
      <w:pPr>
        <w:rPr>
          <w:sz w:val="28"/>
          <w:szCs w:val="28"/>
        </w:rPr>
      </w:pPr>
    </w:p>
    <w:p w14:paraId="4BE4F06D" w14:textId="77777777" w:rsidR="00086910" w:rsidRPr="00086910" w:rsidRDefault="00086910">
      <w:pPr>
        <w:rPr>
          <w:sz w:val="24"/>
          <w:szCs w:val="24"/>
        </w:rPr>
      </w:pPr>
    </w:p>
    <w:p w14:paraId="1E2B5D8C" w14:textId="77777777" w:rsidR="00A42343" w:rsidRDefault="00A42343">
      <w:pPr>
        <w:rPr>
          <w:sz w:val="24"/>
          <w:szCs w:val="24"/>
        </w:rPr>
      </w:pPr>
    </w:p>
    <w:p w14:paraId="0E7CDD4B" w14:textId="77777777" w:rsidR="00A42343" w:rsidRPr="00481AEA" w:rsidRDefault="00A42343">
      <w:pPr>
        <w:rPr>
          <w:sz w:val="24"/>
          <w:szCs w:val="24"/>
        </w:rPr>
      </w:pPr>
    </w:p>
    <w:sectPr w:rsidR="00A42343" w:rsidRPr="00481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0"/>
    <w:rsid w:val="00004429"/>
    <w:rsid w:val="000049D4"/>
    <w:rsid w:val="0002068B"/>
    <w:rsid w:val="000227B4"/>
    <w:rsid w:val="00027531"/>
    <w:rsid w:val="000300B8"/>
    <w:rsid w:val="0003557D"/>
    <w:rsid w:val="00052C40"/>
    <w:rsid w:val="00054B52"/>
    <w:rsid w:val="00057BAF"/>
    <w:rsid w:val="000612D7"/>
    <w:rsid w:val="00062EF4"/>
    <w:rsid w:val="0006373F"/>
    <w:rsid w:val="00086910"/>
    <w:rsid w:val="00090F66"/>
    <w:rsid w:val="000929D1"/>
    <w:rsid w:val="000947DB"/>
    <w:rsid w:val="000A7F08"/>
    <w:rsid w:val="000C1074"/>
    <w:rsid w:val="000D08DF"/>
    <w:rsid w:val="000D7FC5"/>
    <w:rsid w:val="00103A8D"/>
    <w:rsid w:val="00114FEF"/>
    <w:rsid w:val="00136504"/>
    <w:rsid w:val="001413EC"/>
    <w:rsid w:val="00141D4A"/>
    <w:rsid w:val="001505F8"/>
    <w:rsid w:val="00164A61"/>
    <w:rsid w:val="00170D44"/>
    <w:rsid w:val="00173490"/>
    <w:rsid w:val="00182C21"/>
    <w:rsid w:val="00197FB4"/>
    <w:rsid w:val="001A20CB"/>
    <w:rsid w:val="001A26BE"/>
    <w:rsid w:val="001B0CF0"/>
    <w:rsid w:val="001D2333"/>
    <w:rsid w:val="001D76A7"/>
    <w:rsid w:val="001E50EC"/>
    <w:rsid w:val="001E73A4"/>
    <w:rsid w:val="001F55F6"/>
    <w:rsid w:val="0020432B"/>
    <w:rsid w:val="002146C0"/>
    <w:rsid w:val="002406A1"/>
    <w:rsid w:val="00241E0B"/>
    <w:rsid w:val="00245C76"/>
    <w:rsid w:val="00247B60"/>
    <w:rsid w:val="00253C54"/>
    <w:rsid w:val="00267A47"/>
    <w:rsid w:val="00272CC4"/>
    <w:rsid w:val="002747F2"/>
    <w:rsid w:val="0027535A"/>
    <w:rsid w:val="00286E2C"/>
    <w:rsid w:val="0029199E"/>
    <w:rsid w:val="002A10F6"/>
    <w:rsid w:val="002B7A5F"/>
    <w:rsid w:val="002C0B13"/>
    <w:rsid w:val="002F58DD"/>
    <w:rsid w:val="003211D8"/>
    <w:rsid w:val="00326EC0"/>
    <w:rsid w:val="00344C96"/>
    <w:rsid w:val="00371FBE"/>
    <w:rsid w:val="00372214"/>
    <w:rsid w:val="0038680A"/>
    <w:rsid w:val="00397B99"/>
    <w:rsid w:val="003A0D10"/>
    <w:rsid w:val="003B5C10"/>
    <w:rsid w:val="003B6908"/>
    <w:rsid w:val="00413FF8"/>
    <w:rsid w:val="00430CE9"/>
    <w:rsid w:val="004343B3"/>
    <w:rsid w:val="00445B3B"/>
    <w:rsid w:val="004632ED"/>
    <w:rsid w:val="00481AEA"/>
    <w:rsid w:val="004B246D"/>
    <w:rsid w:val="004C13DA"/>
    <w:rsid w:val="004D6C3F"/>
    <w:rsid w:val="004F1164"/>
    <w:rsid w:val="00500721"/>
    <w:rsid w:val="00505E7B"/>
    <w:rsid w:val="0052033F"/>
    <w:rsid w:val="00540121"/>
    <w:rsid w:val="00543773"/>
    <w:rsid w:val="00545E43"/>
    <w:rsid w:val="00552AD8"/>
    <w:rsid w:val="00577D0B"/>
    <w:rsid w:val="005A3794"/>
    <w:rsid w:val="005B6217"/>
    <w:rsid w:val="005C1042"/>
    <w:rsid w:val="005D6B56"/>
    <w:rsid w:val="005D76C7"/>
    <w:rsid w:val="005E076C"/>
    <w:rsid w:val="005E3925"/>
    <w:rsid w:val="005F0816"/>
    <w:rsid w:val="005F63CD"/>
    <w:rsid w:val="00600C0D"/>
    <w:rsid w:val="00605B7E"/>
    <w:rsid w:val="00620CD0"/>
    <w:rsid w:val="006368F9"/>
    <w:rsid w:val="0064452E"/>
    <w:rsid w:val="006516F2"/>
    <w:rsid w:val="006857D4"/>
    <w:rsid w:val="006949DF"/>
    <w:rsid w:val="006A407D"/>
    <w:rsid w:val="006A492B"/>
    <w:rsid w:val="006B3EA3"/>
    <w:rsid w:val="006B661D"/>
    <w:rsid w:val="006B6D73"/>
    <w:rsid w:val="006B7798"/>
    <w:rsid w:val="006D03D8"/>
    <w:rsid w:val="006D05BF"/>
    <w:rsid w:val="006D20EE"/>
    <w:rsid w:val="006D29C2"/>
    <w:rsid w:val="006F2A66"/>
    <w:rsid w:val="007025F6"/>
    <w:rsid w:val="007063D3"/>
    <w:rsid w:val="00723F87"/>
    <w:rsid w:val="00730726"/>
    <w:rsid w:val="00735725"/>
    <w:rsid w:val="0074533A"/>
    <w:rsid w:val="00745377"/>
    <w:rsid w:val="00755FB1"/>
    <w:rsid w:val="007564EF"/>
    <w:rsid w:val="007750CE"/>
    <w:rsid w:val="0078061A"/>
    <w:rsid w:val="007B6788"/>
    <w:rsid w:val="007E0552"/>
    <w:rsid w:val="007F6FC7"/>
    <w:rsid w:val="00803C12"/>
    <w:rsid w:val="00805F55"/>
    <w:rsid w:val="0080708D"/>
    <w:rsid w:val="008107CD"/>
    <w:rsid w:val="00836A82"/>
    <w:rsid w:val="008410FD"/>
    <w:rsid w:val="008515E9"/>
    <w:rsid w:val="00851B90"/>
    <w:rsid w:val="00852950"/>
    <w:rsid w:val="00861C1D"/>
    <w:rsid w:val="008714C4"/>
    <w:rsid w:val="00874B46"/>
    <w:rsid w:val="00874D81"/>
    <w:rsid w:val="00876ADE"/>
    <w:rsid w:val="008842AA"/>
    <w:rsid w:val="00891F8E"/>
    <w:rsid w:val="008A59F8"/>
    <w:rsid w:val="008B20C2"/>
    <w:rsid w:val="008C3083"/>
    <w:rsid w:val="008C313F"/>
    <w:rsid w:val="008C618E"/>
    <w:rsid w:val="008E1E04"/>
    <w:rsid w:val="008E35E9"/>
    <w:rsid w:val="008F7AFA"/>
    <w:rsid w:val="009000F9"/>
    <w:rsid w:val="009060FE"/>
    <w:rsid w:val="00926C13"/>
    <w:rsid w:val="0093214E"/>
    <w:rsid w:val="009336A1"/>
    <w:rsid w:val="00936BA9"/>
    <w:rsid w:val="009401F9"/>
    <w:rsid w:val="00963507"/>
    <w:rsid w:val="00993C22"/>
    <w:rsid w:val="009B5305"/>
    <w:rsid w:val="009B625F"/>
    <w:rsid w:val="009D7A5E"/>
    <w:rsid w:val="009F2FCF"/>
    <w:rsid w:val="009F6F16"/>
    <w:rsid w:val="00A14C72"/>
    <w:rsid w:val="00A3393B"/>
    <w:rsid w:val="00A40DFD"/>
    <w:rsid w:val="00A42343"/>
    <w:rsid w:val="00A52349"/>
    <w:rsid w:val="00A5673A"/>
    <w:rsid w:val="00A66FAB"/>
    <w:rsid w:val="00A76F1C"/>
    <w:rsid w:val="00A809C5"/>
    <w:rsid w:val="00A873EB"/>
    <w:rsid w:val="00A938AE"/>
    <w:rsid w:val="00AA63FA"/>
    <w:rsid w:val="00AD054B"/>
    <w:rsid w:val="00AD0743"/>
    <w:rsid w:val="00AE7A58"/>
    <w:rsid w:val="00B26644"/>
    <w:rsid w:val="00B65BE0"/>
    <w:rsid w:val="00B75CDB"/>
    <w:rsid w:val="00B97D05"/>
    <w:rsid w:val="00BA1608"/>
    <w:rsid w:val="00BE061B"/>
    <w:rsid w:val="00BE1096"/>
    <w:rsid w:val="00BE1A79"/>
    <w:rsid w:val="00BF423B"/>
    <w:rsid w:val="00BF5247"/>
    <w:rsid w:val="00C07702"/>
    <w:rsid w:val="00C17F88"/>
    <w:rsid w:val="00C240C5"/>
    <w:rsid w:val="00C247D5"/>
    <w:rsid w:val="00C373B9"/>
    <w:rsid w:val="00C42592"/>
    <w:rsid w:val="00C61EEA"/>
    <w:rsid w:val="00C623DE"/>
    <w:rsid w:val="00C806FA"/>
    <w:rsid w:val="00C83D1C"/>
    <w:rsid w:val="00C84C1F"/>
    <w:rsid w:val="00C85852"/>
    <w:rsid w:val="00C87C63"/>
    <w:rsid w:val="00C90E91"/>
    <w:rsid w:val="00C91A78"/>
    <w:rsid w:val="00CA3E52"/>
    <w:rsid w:val="00CA66B0"/>
    <w:rsid w:val="00CE361D"/>
    <w:rsid w:val="00CF18A7"/>
    <w:rsid w:val="00CF31E4"/>
    <w:rsid w:val="00CF41AC"/>
    <w:rsid w:val="00CF4889"/>
    <w:rsid w:val="00D10E08"/>
    <w:rsid w:val="00D179C5"/>
    <w:rsid w:val="00D21F96"/>
    <w:rsid w:val="00D46C66"/>
    <w:rsid w:val="00D66669"/>
    <w:rsid w:val="00D76386"/>
    <w:rsid w:val="00DB4A8A"/>
    <w:rsid w:val="00DD015F"/>
    <w:rsid w:val="00DF2000"/>
    <w:rsid w:val="00DF5E1D"/>
    <w:rsid w:val="00E02638"/>
    <w:rsid w:val="00E10838"/>
    <w:rsid w:val="00E2266D"/>
    <w:rsid w:val="00E33222"/>
    <w:rsid w:val="00E34CBF"/>
    <w:rsid w:val="00E3604C"/>
    <w:rsid w:val="00E71E43"/>
    <w:rsid w:val="00E75453"/>
    <w:rsid w:val="00E87B81"/>
    <w:rsid w:val="00E92D76"/>
    <w:rsid w:val="00EC0FC2"/>
    <w:rsid w:val="00EC1B95"/>
    <w:rsid w:val="00EC5F9A"/>
    <w:rsid w:val="00ED0E70"/>
    <w:rsid w:val="00ED2216"/>
    <w:rsid w:val="00EE7244"/>
    <w:rsid w:val="00EF69BC"/>
    <w:rsid w:val="00F01015"/>
    <w:rsid w:val="00F026CA"/>
    <w:rsid w:val="00F1346D"/>
    <w:rsid w:val="00F158F9"/>
    <w:rsid w:val="00F34CD0"/>
    <w:rsid w:val="00F4312B"/>
    <w:rsid w:val="00F43EAD"/>
    <w:rsid w:val="00F51CDE"/>
    <w:rsid w:val="00F55746"/>
    <w:rsid w:val="00F562C8"/>
    <w:rsid w:val="00F60B83"/>
    <w:rsid w:val="00F67C30"/>
    <w:rsid w:val="00F73729"/>
    <w:rsid w:val="00F77924"/>
    <w:rsid w:val="00F81971"/>
    <w:rsid w:val="00FC4B36"/>
    <w:rsid w:val="00FC7F32"/>
    <w:rsid w:val="00FD397F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357D"/>
  <w15:chartTrackingRefBased/>
  <w15:docId w15:val="{23B2D4AA-53EC-4C96-98D3-9026EDC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34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34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34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34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34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34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34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34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34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34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3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4DBEBE687FC4EA6BE71C3196058CD" ma:contentTypeVersion="12" ma:contentTypeDescription="Opprett et nytt dokument." ma:contentTypeScope="" ma:versionID="929ec1c605a4309fdfacd9e1750236e3">
  <xsd:schema xmlns:xsd="http://www.w3.org/2001/XMLSchema" xmlns:xs="http://www.w3.org/2001/XMLSchema" xmlns:p="http://schemas.microsoft.com/office/2006/metadata/properties" xmlns:ns2="1f4a9130-a1f8-472a-b25a-6ca7bd39b8f2" xmlns:ns3="8302ee85-6122-46e5-9898-cd94654b1e9d" targetNamespace="http://schemas.microsoft.com/office/2006/metadata/properties" ma:root="true" ma:fieldsID="aaa9738916fa7e2f44b0220f88a4d92f" ns2:_="" ns3:_="">
    <xsd:import namespace="1f4a9130-a1f8-472a-b25a-6ca7bd39b8f2"/>
    <xsd:import namespace="8302ee85-6122-46e5-9898-cd94654b1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a9130-a1f8-472a-b25a-6ca7bd39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ee85-6122-46e5-9898-cd94654b1e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905b1-4947-480b-a706-0929a6a34a94}" ma:internalName="TaxCatchAll" ma:showField="CatchAllData" ma:web="8302ee85-6122-46e5-9898-cd94654b1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a9130-a1f8-472a-b25a-6ca7bd39b8f2">
      <Terms xmlns="http://schemas.microsoft.com/office/infopath/2007/PartnerControls"/>
    </lcf76f155ced4ddcb4097134ff3c332f>
    <TaxCatchAll xmlns="8302ee85-6122-46e5-9898-cd94654b1e9d" xsi:nil="true"/>
  </documentManagement>
</p:properties>
</file>

<file path=customXml/itemProps1.xml><?xml version="1.0" encoding="utf-8"?>
<ds:datastoreItem xmlns:ds="http://schemas.openxmlformats.org/officeDocument/2006/customXml" ds:itemID="{0B741AB6-8BA9-4B49-B7EF-CDA47A4C4D2C}"/>
</file>

<file path=customXml/itemProps2.xml><?xml version="1.0" encoding="utf-8"?>
<ds:datastoreItem xmlns:ds="http://schemas.openxmlformats.org/officeDocument/2006/customXml" ds:itemID="{08443ED9-099D-49A8-A3B1-D47087EDD044}"/>
</file>

<file path=customXml/itemProps3.xml><?xml version="1.0" encoding="utf-8"?>
<ds:datastoreItem xmlns:ds="http://schemas.openxmlformats.org/officeDocument/2006/customXml" ds:itemID="{C205E6B3-BC6E-4929-9E6F-04FB4A39EC78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551</ap:TotalTime>
  <ap:Pages>3</ap:Pages>
  <ap:Words>841</ap:Words>
  <ap:Characters>4458</ap:Characters>
  <ap:Application>Microsoft Office Word</ap:Application>
  <ap:DocSecurity>0</ap:DocSecurity>
  <ap:Lines>37</ap:Lines>
  <ap:Paragraphs>10</ap:Paragraphs>
  <ap:ScaleCrop>false</ap:ScaleCrop>
  <ap:Company/>
  <ap:LinksUpToDate>false</ap:LinksUpToDate>
  <ap:CharactersWithSpaces>5289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Hjorth-Sørensen</dc:creator>
  <cp:keywords/>
  <dc:description/>
  <cp:lastModifiedBy>Odd Hjorth-Sørensen</cp:lastModifiedBy>
  <cp:revision>252</cp:revision>
  <dcterms:created xsi:type="dcterms:W3CDTF">2025-06-11T17:03:00Z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0x0101002854DBEBE687FC4EA6BE71C3196058CD</vt:lpwstr>
  </property>
</Properties>
</file>