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0C797B" w:rsidRDefault="00315F82" w14:paraId="19B8318E" w14:textId="340CCE7D">
      <w:r>
        <w:rPr>
          <w:noProof/>
        </w:rPr>
        <w:drawing>
          <wp:inline distT="0" distB="0" distL="0" distR="0" wp14:anchorId="6A5A7164" wp14:editId="413E6DE8">
            <wp:extent cx="2563657" cy="295872"/>
            <wp:effectExtent l="0" t="0" r="0" b="0"/>
            <wp:docPr id="550878753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878753" name="Bilde 55087875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561" cy="31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F82" w:rsidRDefault="00315F82" w14:paraId="52C03B86" w14:textId="777777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5F82" w:rsidP="00315F82" w:rsidRDefault="00315F82" w14:paraId="041F69C3" w14:textId="7896F84B">
      <w:pPr>
        <w:ind w:left="5664" w:firstLine="708"/>
      </w:pPr>
      <w:r>
        <w:t>Oslo 12. juni 2025</w:t>
      </w:r>
    </w:p>
    <w:p w:rsidR="00315F82" w:rsidRDefault="00315F82" w14:paraId="6EBB14D2" w14:textId="77777777"/>
    <w:p w:rsidR="00315F82" w:rsidRDefault="00315F82" w14:paraId="2B5E16CF" w14:textId="77777777">
      <w:pPr>
        <w:rPr>
          <w:b/>
          <w:bCs/>
        </w:rPr>
      </w:pPr>
    </w:p>
    <w:p w:rsidR="00315F82" w:rsidRDefault="00315F82" w14:paraId="677B19BB" w14:textId="77777777">
      <w:pPr>
        <w:rPr>
          <w:b/>
          <w:bCs/>
        </w:rPr>
      </w:pPr>
    </w:p>
    <w:p w:rsidR="00315F82" w:rsidRDefault="00315F82" w14:paraId="0E7342E3" w14:textId="539DCAD4">
      <w:pPr>
        <w:rPr>
          <w:b/>
          <w:bCs/>
        </w:rPr>
      </w:pPr>
      <w:r>
        <w:rPr>
          <w:b/>
          <w:bCs/>
        </w:rPr>
        <w:t>Høringsinnspill – bevaringsstrategi for bygder og byers kulturmiljø</w:t>
      </w:r>
    </w:p>
    <w:p w:rsidR="00315F82" w:rsidRDefault="00315F82" w14:paraId="318AB0EE" w14:textId="77777777">
      <w:pPr>
        <w:rPr>
          <w:b/>
          <w:bCs/>
        </w:rPr>
      </w:pPr>
    </w:p>
    <w:p w:rsidR="00315F82" w:rsidRDefault="00315F82" w14:paraId="44DD50EB" w14:textId="40DD77D6">
      <w:r w:rsidR="00315F82">
        <w:rPr/>
        <w:t>Norges kulturvernforbund takker for muligheten til å komme med høringsinnspill til bevaringsstrategi for bygder og byers kulturmiljø. Vi ønsker først og fremst å berømme Riksantikvaren for et grundig arbeid så langt og for en strategi som i stor grad favner bygder og byers kulturminner bredt. Det at</w:t>
      </w:r>
      <w:r w:rsidR="0196133C">
        <w:rPr/>
        <w:t xml:space="preserve"> de nasjonale</w:t>
      </w:r>
      <w:r w:rsidR="00315F82">
        <w:rPr/>
        <w:t xml:space="preserve"> strategien</w:t>
      </w:r>
      <w:r w:rsidR="67CB53E5">
        <w:rPr/>
        <w:t>e</w:t>
      </w:r>
      <w:r w:rsidR="00315F82">
        <w:rPr/>
        <w:t xml:space="preserve"> nå har </w:t>
      </w:r>
      <w:r w:rsidR="00315F82">
        <w:rPr/>
        <w:t>fokus</w:t>
      </w:r>
      <w:r w:rsidR="00315F82">
        <w:rPr/>
        <w:t xml:space="preserve"> på kulturmiljø i stedet for objekt ser vi på som svært positivt.</w:t>
      </w:r>
    </w:p>
    <w:p w:rsidR="00315F82" w:rsidRDefault="00315F82" w14:paraId="4414E3C0" w14:textId="77777777"/>
    <w:p w:rsidR="00315F82" w:rsidRDefault="00315F82" w14:paraId="63A2D2FC" w14:textId="11130BBF">
      <w:pPr>
        <w:rPr>
          <w:b/>
          <w:bCs/>
        </w:rPr>
      </w:pPr>
      <w:r w:rsidRPr="628D2776" w:rsidR="00315F82">
        <w:rPr>
          <w:b w:val="1"/>
          <w:bCs w:val="1"/>
        </w:rPr>
        <w:t>Avgrensning</w:t>
      </w:r>
    </w:p>
    <w:p w:rsidR="60C771EB" w:rsidP="628D2776" w:rsidRDefault="60C771EB" w14:paraId="1C996361" w14:textId="6DB0E36D">
      <w:pPr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nb-NO"/>
        </w:rPr>
      </w:pPr>
      <w:r w:rsidRPr="628D2776" w:rsidR="60C771EB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Utkastet avgrenser strategien til ikke å omfatte kulturmiljø fra </w:t>
      </w:r>
      <w:r w:rsidRPr="628D2776" w:rsidR="761F1541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nb-NO"/>
        </w:rPr>
        <w:t>I</w:t>
      </w:r>
      <w:r w:rsidRPr="628D2776" w:rsidR="60C771EB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nb-NO"/>
        </w:rPr>
        <w:t>ndustrier og næringer</w:t>
      </w:r>
      <w:r w:rsidRPr="628D2776" w:rsidR="60C771EB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og </w:t>
      </w:r>
      <w:r w:rsidRPr="628D2776" w:rsidR="286BFB14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nb-NO"/>
        </w:rPr>
        <w:t>K</w:t>
      </w:r>
      <w:r w:rsidRPr="628D2776" w:rsidR="60C771EB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nb-NO"/>
        </w:rPr>
        <w:t>ystens kulturmiljø</w:t>
      </w:r>
      <w:r w:rsidRPr="628D2776" w:rsidR="60C771EB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da det er egne bevaringsstrategier for disse områdene</w:t>
      </w:r>
      <w:r w:rsidRPr="628D2776" w:rsidR="3D880F42">
        <w:rPr>
          <w:rFonts w:ascii="Calibri" w:hAnsi="Calibri" w:eastAsia="Calibri" w:cs="Calibri"/>
          <w:noProof w:val="0"/>
          <w:sz w:val="24"/>
          <w:szCs w:val="24"/>
          <w:lang w:val="nb-NO"/>
        </w:rPr>
        <w:t>. Disse kulturmiljøene</w:t>
      </w:r>
      <w:r w:rsidRPr="628D2776" w:rsidR="60C771EB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vil bare inkluderes når de inngår som en helhetlig struktur i bygder og byers kulturmiljø. </w:t>
      </w:r>
      <w:r w:rsidRPr="628D2776" w:rsidR="55967470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Slik vi ser det </w:t>
      </w:r>
      <w:r w:rsidRPr="628D2776" w:rsidR="5074F26D">
        <w:rPr>
          <w:rFonts w:ascii="Calibri" w:hAnsi="Calibri" w:eastAsia="Calibri" w:cs="Calibri"/>
          <w:noProof w:val="0"/>
          <w:sz w:val="24"/>
          <w:szCs w:val="24"/>
          <w:lang w:val="nb-NO"/>
        </w:rPr>
        <w:t>vil</w:t>
      </w:r>
      <w:r w:rsidRPr="628D2776" w:rsidR="4FCC451C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</w:t>
      </w:r>
      <w:r w:rsidRPr="628D2776" w:rsidR="4FCC451C">
        <w:rPr>
          <w:rFonts w:ascii="Calibri" w:hAnsi="Calibri" w:eastAsia="Calibri" w:cs="Calibri"/>
          <w:noProof w:val="0"/>
          <w:sz w:val="24"/>
          <w:szCs w:val="24"/>
          <w:lang w:val="nb-NO"/>
        </w:rPr>
        <w:t>mye av kystens kulturminner</w:t>
      </w:r>
      <w:r w:rsidRPr="628D2776" w:rsidR="6DDC9BE9">
        <w:rPr>
          <w:rFonts w:ascii="Calibri" w:hAnsi="Calibri" w:eastAsia="Calibri" w:cs="Calibri"/>
          <w:noProof w:val="0"/>
          <w:sz w:val="24"/>
          <w:szCs w:val="24"/>
          <w:lang w:val="nb-NO"/>
        </w:rPr>
        <w:t>,</w:t>
      </w:r>
      <w:r w:rsidRPr="628D2776" w:rsidR="4FCC451C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som</w:t>
      </w:r>
      <w:r w:rsidRPr="628D2776" w:rsidR="60C771EB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havner, kaier, fyr og båter</w:t>
      </w:r>
      <w:r w:rsidRPr="628D2776" w:rsidR="05BF922C">
        <w:rPr>
          <w:rFonts w:ascii="Calibri" w:hAnsi="Calibri" w:eastAsia="Calibri" w:cs="Calibri"/>
          <w:noProof w:val="0"/>
          <w:sz w:val="24"/>
          <w:szCs w:val="24"/>
          <w:lang w:val="nb-NO"/>
        </w:rPr>
        <w:t>,</w:t>
      </w:r>
      <w:r w:rsidRPr="628D2776" w:rsidR="4E14F695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</w:t>
      </w:r>
      <w:r w:rsidRPr="628D2776" w:rsidR="061940ED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være </w:t>
      </w:r>
      <w:r w:rsidRPr="628D2776" w:rsidR="4E14F695">
        <w:rPr>
          <w:rFonts w:ascii="Calibri" w:hAnsi="Calibri" w:eastAsia="Calibri" w:cs="Calibri"/>
          <w:noProof w:val="0"/>
          <w:sz w:val="24"/>
          <w:szCs w:val="24"/>
          <w:lang w:val="nb-NO"/>
        </w:rPr>
        <w:t>en del av en helhetlig i struktur i bygder og byers kulturmiljø.</w:t>
      </w:r>
      <w:r w:rsidRPr="628D2776" w:rsidR="7D083073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Det går ikke å avgrense kystens kulturminner fra bygder og byer</w:t>
      </w:r>
      <w:r w:rsidRPr="628D2776" w:rsidR="503CEFF5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da de er en del av helheten. Mange by</w:t>
      </w:r>
      <w:r w:rsidRPr="628D2776" w:rsidR="69C4EB49">
        <w:rPr>
          <w:rFonts w:ascii="Calibri" w:hAnsi="Calibri" w:eastAsia="Calibri" w:cs="Calibri"/>
          <w:noProof w:val="0"/>
          <w:sz w:val="24"/>
          <w:szCs w:val="24"/>
          <w:lang w:val="nb-NO"/>
        </w:rPr>
        <w:t>gder</w:t>
      </w:r>
      <w:r w:rsidRPr="628D2776" w:rsidR="503CEFF5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og by</w:t>
      </w:r>
      <w:r w:rsidRPr="628D2776" w:rsidR="6A766C12">
        <w:rPr>
          <w:rFonts w:ascii="Calibri" w:hAnsi="Calibri" w:eastAsia="Calibri" w:cs="Calibri"/>
          <w:noProof w:val="0"/>
          <w:sz w:val="24"/>
          <w:szCs w:val="24"/>
          <w:lang w:val="nb-NO"/>
        </w:rPr>
        <w:t>er</w:t>
      </w:r>
      <w:r w:rsidRPr="628D2776" w:rsidR="503CEFF5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har fått sin beliggenhet </w:t>
      </w:r>
      <w:r w:rsidRPr="628D2776" w:rsidR="4A74F4DA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der det er lett å anløpe og legge til med båter. Derfor </w:t>
      </w:r>
      <w:r w:rsidRPr="628D2776" w:rsidR="3A21A63D">
        <w:rPr>
          <w:rFonts w:ascii="Calibri" w:hAnsi="Calibri" w:eastAsia="Calibri" w:cs="Calibri"/>
          <w:noProof w:val="0"/>
          <w:sz w:val="24"/>
          <w:szCs w:val="24"/>
          <w:lang w:val="nb-NO"/>
        </w:rPr>
        <w:t>er</w:t>
      </w:r>
      <w:r w:rsidRPr="628D2776" w:rsidR="4A74F4DA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fyr, kaier og havner</w:t>
      </w:r>
      <w:r w:rsidRPr="628D2776" w:rsidR="4685951F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en naturlig </w:t>
      </w:r>
      <w:r w:rsidRPr="628D2776" w:rsidR="5015060A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del av helheten som utgjør bygder og byers kulturmiljø. </w:t>
      </w:r>
      <w:r w:rsidRPr="628D2776" w:rsidR="4BC0B323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I tillegg er de maritime kulturmiljøene sårbare i dagens steds- og byutvikling. Flere plasser har ikke fartøyene lenger steder å legge til fordi kaianleggene enten har forfalt eller blitt utviklet til andre formål. </w:t>
      </w:r>
      <w:r w:rsidRPr="628D2776" w:rsidR="55DEAC05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Flere av fyrene står og forfaller. </w:t>
      </w:r>
      <w:r w:rsidRPr="628D2776" w:rsidR="4BC0B323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For å ta vare på og formidle vår maritime kulturarv er det viktig at det blir satt </w:t>
      </w:r>
      <w:r w:rsidRPr="628D2776" w:rsidR="4BC0B323">
        <w:rPr>
          <w:rFonts w:ascii="Calibri" w:hAnsi="Calibri" w:eastAsia="Calibri" w:cs="Calibri"/>
          <w:noProof w:val="0"/>
          <w:sz w:val="24"/>
          <w:szCs w:val="24"/>
          <w:lang w:val="nb-NO"/>
        </w:rPr>
        <w:t>fokus</w:t>
      </w:r>
      <w:r w:rsidRPr="628D2776" w:rsidR="4BC0B323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på bevaring av havner, kaier, fyr og båter i et helhetlig bygd</w:t>
      </w:r>
      <w:r w:rsidRPr="628D2776" w:rsidR="0A031934">
        <w:rPr>
          <w:rFonts w:ascii="Calibri" w:hAnsi="Calibri" w:eastAsia="Calibri" w:cs="Calibri"/>
          <w:noProof w:val="0"/>
          <w:sz w:val="24"/>
          <w:szCs w:val="24"/>
          <w:lang w:val="nb-NO"/>
        </w:rPr>
        <w:t>-</w:t>
      </w:r>
      <w:r w:rsidRPr="628D2776" w:rsidR="4BC0B323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og bymiljø.</w:t>
      </w:r>
      <w:r w:rsidRPr="628D2776" w:rsidR="147E7CCD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Dette er med på å opprettholde stedets identitet.</w:t>
      </w:r>
      <w:r w:rsidRPr="628D2776" w:rsidR="5B668FA9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Vi er </w:t>
      </w:r>
      <w:r w:rsidRPr="628D2776" w:rsidR="5B668FA9">
        <w:rPr>
          <w:rFonts w:ascii="Calibri" w:hAnsi="Calibri" w:eastAsia="Calibri" w:cs="Calibri"/>
          <w:noProof w:val="0"/>
          <w:sz w:val="24"/>
          <w:szCs w:val="24"/>
          <w:lang w:val="nb-NO"/>
        </w:rPr>
        <w:t>glad</w:t>
      </w:r>
      <w:r w:rsidRPr="628D2776" w:rsidR="4D19795F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e </w:t>
      </w:r>
      <w:r w:rsidRPr="628D2776" w:rsidR="5B668FA9">
        <w:rPr>
          <w:rFonts w:ascii="Calibri" w:hAnsi="Calibri" w:eastAsia="Calibri" w:cs="Calibri"/>
          <w:noProof w:val="0"/>
          <w:sz w:val="24"/>
          <w:szCs w:val="24"/>
          <w:lang w:val="nb-NO"/>
        </w:rPr>
        <w:t>for at strategien påpeker at historiske havner er viktige kulturmiljø.</w:t>
      </w:r>
    </w:p>
    <w:p w:rsidR="628D2776" w:rsidP="628D2776" w:rsidRDefault="628D2776" w14:paraId="3CC5DFC3" w14:textId="4A71F5DF">
      <w:pPr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nb-NO"/>
        </w:rPr>
      </w:pPr>
    </w:p>
    <w:p w:rsidR="4A73A171" w:rsidP="628D2776" w:rsidRDefault="4A73A171" w14:paraId="7259F48A" w14:textId="57110D1F">
      <w:pPr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nb-NO"/>
        </w:rPr>
      </w:pPr>
      <w:r w:rsidRPr="628D2776" w:rsidR="4A73A171">
        <w:rPr>
          <w:rFonts w:ascii="Calibri" w:hAnsi="Calibri" w:eastAsia="Calibri" w:cs="Calibri"/>
          <w:noProof w:val="0"/>
          <w:sz w:val="24"/>
          <w:szCs w:val="24"/>
          <w:lang w:val="nb-NO"/>
        </w:rPr>
        <w:t>Det samme gjelder jernbanens kulturminner</w:t>
      </w:r>
      <w:r w:rsidRPr="628D2776" w:rsidR="1E94C4DA">
        <w:rPr>
          <w:rFonts w:ascii="Calibri" w:hAnsi="Calibri" w:eastAsia="Calibri" w:cs="Calibri"/>
          <w:noProof w:val="0"/>
          <w:sz w:val="24"/>
          <w:szCs w:val="24"/>
          <w:lang w:val="nb-NO"/>
        </w:rPr>
        <w:t>, luftfartøyenes kulturminner</w:t>
      </w:r>
      <w:r w:rsidRPr="628D2776" w:rsidR="4A73A171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</w:t>
      </w:r>
      <w:r w:rsidRPr="628D2776" w:rsidR="4A73A171">
        <w:rPr>
          <w:rFonts w:ascii="Calibri" w:hAnsi="Calibri" w:eastAsia="Calibri" w:cs="Calibri"/>
          <w:noProof w:val="0"/>
          <w:sz w:val="24"/>
          <w:szCs w:val="24"/>
          <w:lang w:val="nb-NO"/>
        </w:rPr>
        <w:t>og industriens kulturminner. Det går ikke å avgrense</w:t>
      </w:r>
      <w:r w:rsidRPr="628D2776" w:rsidR="26378BB9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dem fra bygder- og byers kulturmiljø. Næring og industri </w:t>
      </w:r>
      <w:r w:rsidRPr="628D2776" w:rsidR="7C4CA3E5">
        <w:rPr>
          <w:rFonts w:ascii="Calibri" w:hAnsi="Calibri" w:eastAsia="Calibri" w:cs="Calibri"/>
          <w:noProof w:val="0"/>
          <w:sz w:val="24"/>
          <w:szCs w:val="24"/>
          <w:lang w:val="nb-NO"/>
        </w:rPr>
        <w:t>er</w:t>
      </w:r>
      <w:r w:rsidRPr="628D2776" w:rsidR="26378BB9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en naturlig del av bymiljøet.</w:t>
      </w:r>
      <w:r w:rsidRPr="628D2776" w:rsidR="4D342801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Det er nettopp fabrikker, handel og næring som har</w:t>
      </w:r>
      <w:r w:rsidRPr="628D2776" w:rsidR="1D310952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</w:t>
      </w:r>
      <w:r w:rsidRPr="628D2776" w:rsidR="78A346A0">
        <w:rPr>
          <w:rFonts w:ascii="Calibri" w:hAnsi="Calibri" w:eastAsia="Calibri" w:cs="Calibri"/>
          <w:noProof w:val="0"/>
          <w:sz w:val="24"/>
          <w:szCs w:val="24"/>
          <w:lang w:val="nb-NO"/>
        </w:rPr>
        <w:t>skapt</w:t>
      </w:r>
      <w:r w:rsidRPr="628D2776" w:rsidR="1D310952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livsnæring og</w:t>
      </w:r>
      <w:r w:rsidRPr="628D2776" w:rsidR="4D342801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</w:t>
      </w:r>
      <w:r w:rsidRPr="628D2776" w:rsidR="2E4226FB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fått menneskene til å bosette seg </w:t>
      </w:r>
      <w:r w:rsidRPr="628D2776" w:rsidR="51F1F79B">
        <w:rPr>
          <w:rFonts w:ascii="Calibri" w:hAnsi="Calibri" w:eastAsia="Calibri" w:cs="Calibri"/>
          <w:noProof w:val="0"/>
          <w:sz w:val="24"/>
          <w:szCs w:val="24"/>
          <w:lang w:val="nb-NO"/>
        </w:rPr>
        <w:t>i bygder og byer.</w:t>
      </w:r>
      <w:r w:rsidRPr="628D2776" w:rsidR="0CCAFB41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Jernbanen har en historisk plass og er en del av et helhetlig tettsted</w:t>
      </w:r>
      <w:r w:rsidRPr="628D2776" w:rsidR="23C8E993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og bymiljø</w:t>
      </w:r>
      <w:r w:rsidRPr="628D2776" w:rsidR="0CCAFB41">
        <w:rPr>
          <w:rFonts w:ascii="Calibri" w:hAnsi="Calibri" w:eastAsia="Calibri" w:cs="Calibri"/>
          <w:noProof w:val="0"/>
          <w:sz w:val="24"/>
          <w:szCs w:val="24"/>
          <w:lang w:val="nb-NO"/>
        </w:rPr>
        <w:t>.</w:t>
      </w:r>
      <w:r w:rsidRPr="628D2776" w:rsidR="4822E933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Dette gjelder også for luftfartøyene enkelte steder.</w:t>
      </w:r>
      <w:r w:rsidRPr="628D2776" w:rsidR="2516C15C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Det er disse kulturminnene som har gitt livsgrunnlag for stedene.</w:t>
      </w:r>
      <w:r w:rsidRPr="628D2776" w:rsidR="6DA21A5E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Det er</w:t>
      </w:r>
      <w:r w:rsidRPr="628D2776" w:rsidR="25B310FE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derfor viktig at de blir tatt vare</w:t>
      </w:r>
      <w:r w:rsidRPr="628D2776" w:rsidR="6DA21A5E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på</w:t>
      </w:r>
      <w:r w:rsidRPr="628D2776" w:rsidR="480096E3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for</w:t>
      </w:r>
      <w:r w:rsidRPr="628D2776" w:rsidR="6DA21A5E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å opprettholde stedets identitet.</w:t>
      </w:r>
      <w:r w:rsidRPr="628D2776" w:rsidR="7C515D52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Vi er derfor glade for at strategien skal bidra til tilhørighet og stedsidenti</w:t>
      </w:r>
      <w:r w:rsidRPr="628D2776" w:rsidR="2A68FAC1">
        <w:rPr>
          <w:rFonts w:ascii="Calibri" w:hAnsi="Calibri" w:eastAsia="Calibri" w:cs="Calibri"/>
          <w:noProof w:val="0"/>
          <w:sz w:val="24"/>
          <w:szCs w:val="24"/>
          <w:lang w:val="nb-NO"/>
        </w:rPr>
        <w:t>tet</w:t>
      </w:r>
      <w:r w:rsidRPr="628D2776" w:rsidR="7252C485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og gjenbruk av felleskapets </w:t>
      </w:r>
      <w:r w:rsidRPr="628D2776" w:rsidR="7AF02F34">
        <w:rPr>
          <w:rFonts w:ascii="Calibri" w:hAnsi="Calibri" w:eastAsia="Calibri" w:cs="Calibri"/>
          <w:noProof w:val="0"/>
          <w:sz w:val="24"/>
          <w:szCs w:val="24"/>
          <w:lang w:val="nb-NO"/>
        </w:rPr>
        <w:t>kulturmiljø</w:t>
      </w:r>
      <w:r w:rsidRPr="628D2776" w:rsidR="434BAB5F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som nettopp jernbane, industri og næring er</w:t>
      </w:r>
      <w:r w:rsidRPr="628D2776" w:rsidR="7AF02F34">
        <w:rPr>
          <w:rFonts w:ascii="Calibri" w:hAnsi="Calibri" w:eastAsia="Calibri" w:cs="Calibri"/>
          <w:noProof w:val="0"/>
          <w:sz w:val="24"/>
          <w:szCs w:val="24"/>
          <w:lang w:val="nb-NO"/>
        </w:rPr>
        <w:t>. Vi støtter Riksantikvaren i at brukspotensiale for fellesskapsbygninger må kartlegges</w:t>
      </w:r>
      <w:r w:rsidRPr="628D2776" w:rsidR="21037B80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mer systematisk, og at kommunen må ta dette inn i sitt plangrunnlag.</w:t>
      </w:r>
    </w:p>
    <w:p w:rsidR="628D2776" w:rsidP="628D2776" w:rsidRDefault="628D2776" w14:paraId="0011BABB" w14:textId="0E6ED093">
      <w:pPr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nb-NO"/>
        </w:rPr>
      </w:pPr>
    </w:p>
    <w:p w:rsidR="628D2776" w:rsidP="628D2776" w:rsidRDefault="628D2776" w14:paraId="2206EB58" w14:textId="587D5EAB">
      <w:pPr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nb-NO"/>
        </w:rPr>
      </w:pPr>
    </w:p>
    <w:p w:rsidR="2582B615" w:rsidP="628D2776" w:rsidRDefault="2582B615" w14:paraId="0A3964CB" w14:textId="67903728">
      <w:pPr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nb-NO"/>
        </w:rPr>
      </w:pPr>
      <w:r w:rsidRPr="628D2776" w:rsidR="2582B615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Vi </w:t>
      </w:r>
      <w:r w:rsidRPr="628D2776" w:rsidR="5929214B">
        <w:rPr>
          <w:rFonts w:ascii="Calibri" w:hAnsi="Calibri" w:eastAsia="Calibri" w:cs="Calibri"/>
          <w:noProof w:val="0"/>
          <w:sz w:val="24"/>
          <w:szCs w:val="24"/>
          <w:lang w:val="nb-NO"/>
        </w:rPr>
        <w:t>ser det derfor som positivt</w:t>
      </w:r>
      <w:r w:rsidRPr="628D2776" w:rsidR="2582B615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at strategien</w:t>
      </w:r>
      <w:r w:rsidRPr="628D2776" w:rsidR="421F98CF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vil</w:t>
      </w:r>
      <w:r w:rsidRPr="628D2776" w:rsidR="2582B615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</w:t>
      </w:r>
      <w:r w:rsidRPr="628D2776" w:rsidR="2582B615">
        <w:rPr>
          <w:rFonts w:ascii="Calibri" w:hAnsi="Calibri" w:eastAsia="Calibri" w:cs="Calibri"/>
          <w:noProof w:val="0"/>
          <w:sz w:val="24"/>
          <w:szCs w:val="24"/>
          <w:lang w:val="nb-NO"/>
        </w:rPr>
        <w:t>fokuserer</w:t>
      </w:r>
      <w:r w:rsidRPr="628D2776" w:rsidR="2582B615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på bevaring og ombruk</w:t>
      </w:r>
      <w:r w:rsidRPr="628D2776" w:rsidR="318D9C85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</w:t>
      </w:r>
      <w:r w:rsidRPr="628D2776" w:rsidR="318D9C85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og ser det som naturlig at dette også gjelder </w:t>
      </w:r>
      <w:r w:rsidRPr="628D2776" w:rsidR="4FE39FB5">
        <w:rPr>
          <w:rFonts w:ascii="Calibri" w:hAnsi="Calibri" w:eastAsia="Calibri" w:cs="Calibri"/>
          <w:noProof w:val="0"/>
          <w:sz w:val="24"/>
          <w:szCs w:val="24"/>
          <w:lang w:val="nb-NO"/>
        </w:rPr>
        <w:t>kystens kulturminner og industri og nærings ku</w:t>
      </w:r>
      <w:r w:rsidRPr="628D2776" w:rsidR="7467B50F">
        <w:rPr>
          <w:rFonts w:ascii="Calibri" w:hAnsi="Calibri" w:eastAsia="Calibri" w:cs="Calibri"/>
          <w:noProof w:val="0"/>
          <w:sz w:val="24"/>
          <w:szCs w:val="24"/>
          <w:lang w:val="nb-NO"/>
        </w:rPr>
        <w:t>lt</w:t>
      </w:r>
      <w:r w:rsidRPr="628D2776" w:rsidR="4FE39FB5">
        <w:rPr>
          <w:rFonts w:ascii="Calibri" w:hAnsi="Calibri" w:eastAsia="Calibri" w:cs="Calibri"/>
          <w:noProof w:val="0"/>
          <w:sz w:val="24"/>
          <w:szCs w:val="24"/>
          <w:lang w:val="nb-NO"/>
        </w:rPr>
        <w:t>urminner der de inngår i et bygd- og bymiljø.</w:t>
      </w:r>
    </w:p>
    <w:p w:rsidR="628D2776" w:rsidP="628D2776" w:rsidRDefault="628D2776" w14:paraId="56074D39" w14:textId="3A519275">
      <w:pPr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nb-NO"/>
        </w:rPr>
      </w:pPr>
    </w:p>
    <w:p w:rsidR="25964349" w:rsidP="628D2776" w:rsidRDefault="25964349" w14:paraId="3A1C97D3" w14:textId="08EB3809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</w:pPr>
      <w:r w:rsidRPr="628D2776" w:rsidR="2596434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  <w:t>Immateriell kulturarv</w:t>
      </w:r>
    </w:p>
    <w:p w:rsidR="25964349" w:rsidP="628D2776" w:rsidRDefault="25964349" w14:paraId="3EEB0E38" w14:textId="2AA70586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nb-NO"/>
        </w:rPr>
      </w:pPr>
      <w:r w:rsidRPr="628D2776" w:rsidR="25964349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nb-NO"/>
        </w:rPr>
        <w:t>Den nasjonale strategien skal først og fremst gjelde den materielle kulturarven da dette er ansvarsområdet som inngår i kulturmiljøforvaltningen</w:t>
      </w:r>
      <w:r w:rsidRPr="628D2776" w:rsidR="5961F71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nb-NO"/>
        </w:rPr>
        <w:t>s primære arbeidsfelt. S</w:t>
      </w:r>
      <w:r w:rsidRPr="628D2776" w:rsidR="423C77BA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nb-NO"/>
        </w:rPr>
        <w:t>a</w:t>
      </w:r>
      <w:r w:rsidRPr="628D2776" w:rsidR="5961F71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nb-NO"/>
        </w:rPr>
        <w:t>mtidig påpeker strategien at det er mange viktige sammenhenger mellom materiell og immateriell kulturarv</w:t>
      </w:r>
      <w:r w:rsidRPr="628D2776" w:rsidR="18CB8BFC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nb-NO"/>
        </w:rPr>
        <w:t xml:space="preserve"> og at relevante aspekter ved immateriell kulturarv derfor er en del av strategien. Dette støtter vi. Det materielle </w:t>
      </w:r>
      <w:r w:rsidRPr="628D2776" w:rsidR="350A8D2C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nb-NO"/>
        </w:rPr>
        <w:t>kan ikke eksistere uten det immaterielle</w:t>
      </w:r>
      <w:r w:rsidRPr="628D2776" w:rsidR="4F0D422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nb-NO"/>
        </w:rPr>
        <w:t>, og er derfor to sider av samme sak</w:t>
      </w:r>
      <w:r w:rsidRPr="628D2776" w:rsidR="350A8D2C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nb-NO"/>
        </w:rPr>
        <w:t>.</w:t>
      </w:r>
      <w:r w:rsidRPr="628D2776" w:rsidR="71FD202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nb-NO"/>
        </w:rPr>
        <w:t xml:space="preserve"> Vi mener også at </w:t>
      </w:r>
      <w:r w:rsidRPr="628D2776" w:rsidR="634E625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nb-NO"/>
        </w:rPr>
        <w:t>ved å ta inn det immaterielle i strategien vil man åpne opp</w:t>
      </w:r>
      <w:r w:rsidRPr="628D2776" w:rsidR="634E625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nb-NO"/>
        </w:rPr>
        <w:t xml:space="preserve"> og invitere inn flere aktører</w:t>
      </w:r>
      <w:r w:rsidRPr="628D2776" w:rsidR="634E625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nb-NO"/>
        </w:rPr>
        <w:t xml:space="preserve"> for å bevare bygder- og by</w:t>
      </w:r>
      <w:r w:rsidRPr="628D2776" w:rsidR="2570908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nb-NO"/>
        </w:rPr>
        <w:t>ers kulturmi</w:t>
      </w:r>
      <w:r w:rsidRPr="628D2776" w:rsidR="2C88C66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nb-NO"/>
        </w:rPr>
        <w:t>lj</w:t>
      </w:r>
      <w:r w:rsidRPr="628D2776" w:rsidR="2570908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nb-NO"/>
        </w:rPr>
        <w:t>ø.</w:t>
      </w:r>
    </w:p>
    <w:p w:rsidR="628D2776" w:rsidP="628D2776" w:rsidRDefault="628D2776" w14:paraId="20B0173F" w14:textId="05420C6D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nb-NO"/>
        </w:rPr>
      </w:pPr>
    </w:p>
    <w:p w:rsidR="628D2776" w:rsidP="628D2776" w:rsidRDefault="628D2776" w14:paraId="2B31A5A4" w14:textId="19E27E3A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nb-NO"/>
        </w:rPr>
      </w:pPr>
    </w:p>
    <w:p w:rsidR="460D837A" w:rsidP="628D2776" w:rsidRDefault="460D837A" w14:paraId="3C380971" w14:textId="5CE02FF9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nb-NO"/>
        </w:rPr>
      </w:pPr>
      <w:r w:rsidRPr="628D2776" w:rsidR="460D837A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nb-NO"/>
        </w:rPr>
        <w:t xml:space="preserve">Vi vil avslutningsvis takke for muligheten til å komme med våre innspill. Vi håper innspillene er nyttige og bidrar gjerne i videre arbeid med </w:t>
      </w:r>
      <w:r w:rsidRPr="628D2776" w:rsidR="119D9F7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nb-NO"/>
        </w:rPr>
        <w:t xml:space="preserve">nasjonale </w:t>
      </w:r>
      <w:r w:rsidRPr="628D2776" w:rsidR="460D837A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nb-NO"/>
        </w:rPr>
        <w:t>bevaringsstrategier.</w:t>
      </w:r>
    </w:p>
    <w:p w:rsidR="628D2776" w:rsidP="628D2776" w:rsidRDefault="628D2776" w14:paraId="0D35AB1F" w14:textId="160C658D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nb-NO"/>
        </w:rPr>
      </w:pPr>
    </w:p>
    <w:p w:rsidR="628D2776" w:rsidP="628D2776" w:rsidRDefault="628D2776" w14:paraId="2A58AB3D" w14:textId="6D73C742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nb-NO"/>
        </w:rPr>
      </w:pPr>
    </w:p>
    <w:p w:rsidR="6346B678" w:rsidP="628D2776" w:rsidRDefault="6346B678" w14:paraId="5CF3CB73" w14:textId="24C25924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nb-NO"/>
        </w:rPr>
      </w:pPr>
      <w:r w:rsidRPr="628D2776" w:rsidR="6346B678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nb-NO"/>
        </w:rPr>
        <w:t>Med vennlig hilsen</w:t>
      </w:r>
    </w:p>
    <w:p w:rsidR="6346B678" w:rsidP="628D2776" w:rsidRDefault="6346B678" w14:paraId="6CB44F6B" w14:textId="29CDFD19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nb-NO"/>
        </w:rPr>
      </w:pPr>
      <w:r w:rsidRPr="628D2776" w:rsidR="6346B678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nb-NO"/>
        </w:rPr>
        <w:t>Norges kulturvernforbund</w:t>
      </w:r>
    </w:p>
    <w:p w:rsidR="628D2776" w:rsidP="628D2776" w:rsidRDefault="628D2776" w14:paraId="02C5B6EA" w14:textId="25B9F9D4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nb-NO"/>
        </w:rPr>
      </w:pPr>
    </w:p>
    <w:p w:rsidR="628D2776" w:rsidP="628D2776" w:rsidRDefault="628D2776" w14:paraId="67BA5475" w14:textId="7F499479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nb-NO"/>
        </w:rPr>
      </w:pPr>
    </w:p>
    <w:p w:rsidR="628D2776" w:rsidP="628D2776" w:rsidRDefault="628D2776" w14:paraId="21A5A188" w14:textId="5E953CFA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nb-NO"/>
        </w:rPr>
      </w:pPr>
    </w:p>
    <w:p w:rsidR="6346B678" w:rsidP="628D2776" w:rsidRDefault="6346B678" w14:paraId="4D333A76" w14:textId="7AB8BAA9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nb-NO"/>
        </w:rPr>
      </w:pPr>
      <w:r w:rsidRPr="628D2776" w:rsidR="6346B678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nb-NO"/>
        </w:rPr>
        <w:t>Toril Skjetne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28D2776" w:rsidR="6346B678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nb-NO"/>
        </w:rPr>
        <w:t>Hedda Lombardo</w:t>
      </w:r>
    </w:p>
    <w:p w:rsidR="6346B678" w:rsidP="628D2776" w:rsidRDefault="6346B678" w14:paraId="262FD233" w14:textId="665E17BD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nb-NO"/>
        </w:rPr>
      </w:pPr>
      <w:r w:rsidRPr="628D2776" w:rsidR="6346B678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nb-NO"/>
        </w:rPr>
        <w:t>generalsekretær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28D2776" w:rsidR="6346B678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nb-NO"/>
        </w:rPr>
        <w:t>assisterende generalsekretær</w:t>
      </w:r>
    </w:p>
    <w:p w:rsidR="628D2776" w:rsidP="628D2776" w:rsidRDefault="628D2776" w14:paraId="70D11706" w14:textId="1A4182AE">
      <w:pPr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nb-NO"/>
        </w:rPr>
      </w:pPr>
    </w:p>
    <w:p w:rsidR="00315F82" w:rsidRDefault="00315F82" w14:paraId="416ACA50" w14:textId="77777777">
      <w:pPr>
        <w:rPr>
          <w:b/>
          <w:bCs/>
        </w:rPr>
      </w:pPr>
    </w:p>
    <w:p w:rsidRPr="00315F82" w:rsidR="00315F82" w:rsidRDefault="00315F82" w14:paraId="48AB8EBB" w14:textId="77777777"/>
    <w:sectPr w:rsidRPr="00315F82" w:rsidR="00315F8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F9"/>
    <w:rsid w:val="000C797B"/>
    <w:rsid w:val="00230946"/>
    <w:rsid w:val="00250DF9"/>
    <w:rsid w:val="002F0EC9"/>
    <w:rsid w:val="00315F82"/>
    <w:rsid w:val="004A47C2"/>
    <w:rsid w:val="00801176"/>
    <w:rsid w:val="00CB7FA9"/>
    <w:rsid w:val="00EB37B8"/>
    <w:rsid w:val="0196133C"/>
    <w:rsid w:val="02000E6B"/>
    <w:rsid w:val="02189BA3"/>
    <w:rsid w:val="044C609B"/>
    <w:rsid w:val="05BF922C"/>
    <w:rsid w:val="061940ED"/>
    <w:rsid w:val="06575F26"/>
    <w:rsid w:val="09619CB3"/>
    <w:rsid w:val="0A031934"/>
    <w:rsid w:val="0A14C5A6"/>
    <w:rsid w:val="0A28B5D0"/>
    <w:rsid w:val="0CCAFB41"/>
    <w:rsid w:val="0ECCF17C"/>
    <w:rsid w:val="1085CE85"/>
    <w:rsid w:val="119D9F72"/>
    <w:rsid w:val="11B88F95"/>
    <w:rsid w:val="1247FACC"/>
    <w:rsid w:val="147E7CCD"/>
    <w:rsid w:val="14E15A94"/>
    <w:rsid w:val="15618B85"/>
    <w:rsid w:val="15D83787"/>
    <w:rsid w:val="18CB8BFC"/>
    <w:rsid w:val="1930ED54"/>
    <w:rsid w:val="1A29BEA3"/>
    <w:rsid w:val="1AADDDA8"/>
    <w:rsid w:val="1D310952"/>
    <w:rsid w:val="1E94C4DA"/>
    <w:rsid w:val="1F815360"/>
    <w:rsid w:val="2057506A"/>
    <w:rsid w:val="20C897BE"/>
    <w:rsid w:val="21037B80"/>
    <w:rsid w:val="21B7F23D"/>
    <w:rsid w:val="221613EE"/>
    <w:rsid w:val="23C8E993"/>
    <w:rsid w:val="24147EFB"/>
    <w:rsid w:val="2516C15C"/>
    <w:rsid w:val="2570908F"/>
    <w:rsid w:val="2582B615"/>
    <w:rsid w:val="25964349"/>
    <w:rsid w:val="25B310FE"/>
    <w:rsid w:val="26378BB9"/>
    <w:rsid w:val="26418349"/>
    <w:rsid w:val="286BFB14"/>
    <w:rsid w:val="289B7594"/>
    <w:rsid w:val="2A07735C"/>
    <w:rsid w:val="2A68FAC1"/>
    <w:rsid w:val="2AA0823F"/>
    <w:rsid w:val="2C466748"/>
    <w:rsid w:val="2C88C66B"/>
    <w:rsid w:val="2CA139F5"/>
    <w:rsid w:val="2CA323D2"/>
    <w:rsid w:val="2E4226FB"/>
    <w:rsid w:val="2E815BFD"/>
    <w:rsid w:val="318D9C85"/>
    <w:rsid w:val="31B13D05"/>
    <w:rsid w:val="339263F7"/>
    <w:rsid w:val="33A76CE4"/>
    <w:rsid w:val="3473F708"/>
    <w:rsid w:val="347F4C30"/>
    <w:rsid w:val="34A3B969"/>
    <w:rsid w:val="350A8D2C"/>
    <w:rsid w:val="35EB0DFA"/>
    <w:rsid w:val="36103DDA"/>
    <w:rsid w:val="3749CA28"/>
    <w:rsid w:val="386A78AE"/>
    <w:rsid w:val="398CDE2D"/>
    <w:rsid w:val="3A21A63D"/>
    <w:rsid w:val="3BE9500A"/>
    <w:rsid w:val="3CFB3B04"/>
    <w:rsid w:val="3D880F42"/>
    <w:rsid w:val="421F98CF"/>
    <w:rsid w:val="423C77BA"/>
    <w:rsid w:val="424A5068"/>
    <w:rsid w:val="434BAB5F"/>
    <w:rsid w:val="460D837A"/>
    <w:rsid w:val="46523F1A"/>
    <w:rsid w:val="4685951F"/>
    <w:rsid w:val="480096E3"/>
    <w:rsid w:val="4822E933"/>
    <w:rsid w:val="4A16F95F"/>
    <w:rsid w:val="4A73A171"/>
    <w:rsid w:val="4A74F4DA"/>
    <w:rsid w:val="4BC0B323"/>
    <w:rsid w:val="4C74BD2F"/>
    <w:rsid w:val="4D19795F"/>
    <w:rsid w:val="4D342801"/>
    <w:rsid w:val="4E14F695"/>
    <w:rsid w:val="4EA72BAA"/>
    <w:rsid w:val="4F0D4221"/>
    <w:rsid w:val="4FBE915C"/>
    <w:rsid w:val="4FCC451C"/>
    <w:rsid w:val="4FE39FB5"/>
    <w:rsid w:val="5015060A"/>
    <w:rsid w:val="503CEFF5"/>
    <w:rsid w:val="5074F26D"/>
    <w:rsid w:val="50C4922C"/>
    <w:rsid w:val="51771D92"/>
    <w:rsid w:val="51F1F79B"/>
    <w:rsid w:val="543181FA"/>
    <w:rsid w:val="551D3467"/>
    <w:rsid w:val="55967470"/>
    <w:rsid w:val="55DEAC05"/>
    <w:rsid w:val="56149B5B"/>
    <w:rsid w:val="58FDB6D6"/>
    <w:rsid w:val="5929214B"/>
    <w:rsid w:val="5961F717"/>
    <w:rsid w:val="5AD5F499"/>
    <w:rsid w:val="5B045FDB"/>
    <w:rsid w:val="5B668FA9"/>
    <w:rsid w:val="5EFDAC4B"/>
    <w:rsid w:val="5F385CFB"/>
    <w:rsid w:val="609535F0"/>
    <w:rsid w:val="60C771EB"/>
    <w:rsid w:val="60E91BB9"/>
    <w:rsid w:val="61D11911"/>
    <w:rsid w:val="61F65B04"/>
    <w:rsid w:val="628D2776"/>
    <w:rsid w:val="62C5B249"/>
    <w:rsid w:val="6346B678"/>
    <w:rsid w:val="634E625B"/>
    <w:rsid w:val="63BECFE0"/>
    <w:rsid w:val="653A82B5"/>
    <w:rsid w:val="662F6B5D"/>
    <w:rsid w:val="665365A7"/>
    <w:rsid w:val="675D7F07"/>
    <w:rsid w:val="67CB53E5"/>
    <w:rsid w:val="68DB9BC5"/>
    <w:rsid w:val="69C4EB49"/>
    <w:rsid w:val="6A766C12"/>
    <w:rsid w:val="6CD5E0F2"/>
    <w:rsid w:val="6D3F03FE"/>
    <w:rsid w:val="6DA21A5E"/>
    <w:rsid w:val="6DC266A0"/>
    <w:rsid w:val="6DDC9BE9"/>
    <w:rsid w:val="6F6110F9"/>
    <w:rsid w:val="71CED08E"/>
    <w:rsid w:val="71DA5E2F"/>
    <w:rsid w:val="71FD202E"/>
    <w:rsid w:val="7252C485"/>
    <w:rsid w:val="7467B50F"/>
    <w:rsid w:val="761F1541"/>
    <w:rsid w:val="77EF38D8"/>
    <w:rsid w:val="783EE81C"/>
    <w:rsid w:val="784868D2"/>
    <w:rsid w:val="78A346A0"/>
    <w:rsid w:val="78CB6A12"/>
    <w:rsid w:val="7A2E8269"/>
    <w:rsid w:val="7AF02F34"/>
    <w:rsid w:val="7B032C1F"/>
    <w:rsid w:val="7C4CA3E5"/>
    <w:rsid w:val="7C515D52"/>
    <w:rsid w:val="7CF5618D"/>
    <w:rsid w:val="7D083073"/>
    <w:rsid w:val="7D77748E"/>
    <w:rsid w:val="7EFC2223"/>
    <w:rsid w:val="7FC3F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D8785A"/>
  <w15:chartTrackingRefBased/>
  <w15:docId w15:val="{7D8C9269-9AB6-2A4D-9A2E-6DEC56D2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50DF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50DF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50D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50D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50D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50D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0D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0D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0D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250DF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250DF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250DF9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250DF9"/>
    <w:rPr>
      <w:rFonts w:eastAsiaTheme="majorEastAsia" w:cstheme="majorBidi"/>
      <w:i/>
      <w:iCs/>
      <w:color w:val="2F5496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250DF9"/>
    <w:rPr>
      <w:rFonts w:eastAsiaTheme="majorEastAsia" w:cstheme="majorBidi"/>
      <w:color w:val="2F5496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250DF9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250DF9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250DF9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250DF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50DF9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250DF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50DF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250D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50DF9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250DF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50DF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50DF9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50DF9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250DF9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50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4DBEBE687FC4EA6BE71C3196058CD" ma:contentTypeVersion="12" ma:contentTypeDescription="Opprett et nytt dokument." ma:contentTypeScope="" ma:versionID="929ec1c605a4309fdfacd9e1750236e3">
  <xsd:schema xmlns:xsd="http://www.w3.org/2001/XMLSchema" xmlns:xs="http://www.w3.org/2001/XMLSchema" xmlns:p="http://schemas.microsoft.com/office/2006/metadata/properties" xmlns:ns2="1f4a9130-a1f8-472a-b25a-6ca7bd39b8f2" xmlns:ns3="8302ee85-6122-46e5-9898-cd94654b1e9d" targetNamespace="http://schemas.microsoft.com/office/2006/metadata/properties" ma:root="true" ma:fieldsID="aaa9738916fa7e2f44b0220f88a4d92f" ns2:_="" ns3:_="">
    <xsd:import namespace="1f4a9130-a1f8-472a-b25a-6ca7bd39b8f2"/>
    <xsd:import namespace="8302ee85-6122-46e5-9898-cd94654b1e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a9130-a1f8-472a-b25a-6ca7bd39b8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bf6be69a-040b-495b-9453-2d35f9ce1c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2ee85-6122-46e5-9898-cd94654b1e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3905b1-4947-480b-a706-0929a6a34a94}" ma:internalName="TaxCatchAll" ma:showField="CatchAllData" ma:web="8302ee85-6122-46e5-9898-cd94654b1e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4a9130-a1f8-472a-b25a-6ca7bd39b8f2">
      <Terms xmlns="http://schemas.microsoft.com/office/infopath/2007/PartnerControls"/>
    </lcf76f155ced4ddcb4097134ff3c332f>
    <TaxCatchAll xmlns="8302ee85-6122-46e5-9898-cd94654b1e9d" xsi:nil="true"/>
  </documentManagement>
</p:properties>
</file>

<file path=customXml/itemProps1.xml><?xml version="1.0" encoding="utf-8"?>
<ds:datastoreItem xmlns:ds="http://schemas.openxmlformats.org/officeDocument/2006/customXml" ds:itemID="{1DA81788-CCEA-40DC-AEE0-5815F540EDD2}"/>
</file>

<file path=customXml/itemProps2.xml><?xml version="1.0" encoding="utf-8"?>
<ds:datastoreItem xmlns:ds="http://schemas.openxmlformats.org/officeDocument/2006/customXml" ds:itemID="{1BAE55D7-EFCA-4A95-86CE-26FC2D32A0D2}"/>
</file>

<file path=customXml/itemProps3.xml><?xml version="1.0" encoding="utf-8"?>
<ds:datastoreItem xmlns:ds="http://schemas.openxmlformats.org/officeDocument/2006/customXml" ds:itemID="{AC81D42C-48F9-4206-AFED-E79D7DEEE178}"/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Hedda Lombardo</dc:creator>
  <cp:keywords/>
  <dc:description/>
  <cp:lastModifiedBy>Hedda Lombardo</cp:lastModifiedBy>
  <cp:revision>5</cp:revision>
  <dcterms:created xsi:type="dcterms:W3CDTF">2025-06-05T13:11:00Z</dcterms:created>
  <dcterms:modified xsi:type="dcterms:W3CDTF">2025-06-09T11:50:58Z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0x0101002854DBEBE687FC4EA6BE71C3196058CD</vt:lpwstr>
  </property>
  <property fmtid="{D5CDD505-2E9C-101B-9397-08002B2CF9AE}" pid="3" name="MediaServiceImageTags">
    <vt:lpwstr/>
  </property>
</Properties>
</file>